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3F" w:rsidRPr="00143373" w:rsidRDefault="001F683F" w:rsidP="001F683F">
      <w:pPr>
        <w:jc w:val="center"/>
        <w:rPr>
          <w:b/>
          <w:sz w:val="24"/>
        </w:rPr>
      </w:pPr>
      <w:r w:rsidRPr="00143373">
        <w:rPr>
          <w:b/>
          <w:sz w:val="24"/>
        </w:rPr>
        <w:t xml:space="preserve">ИЗВЕЩЕНИЕ </w:t>
      </w:r>
    </w:p>
    <w:p w:rsidR="00F54621" w:rsidRDefault="001F683F" w:rsidP="00F54621">
      <w:pPr>
        <w:jc w:val="center"/>
        <w:rPr>
          <w:b/>
          <w:sz w:val="24"/>
        </w:rPr>
      </w:pPr>
      <w:r w:rsidRPr="00143373">
        <w:rPr>
          <w:b/>
          <w:sz w:val="24"/>
        </w:rPr>
        <w:t xml:space="preserve">о проведении </w:t>
      </w:r>
      <w:r w:rsidR="00F54621" w:rsidRPr="00F54621">
        <w:rPr>
          <w:b/>
          <w:sz w:val="24"/>
        </w:rPr>
        <w:t>Ре</w:t>
      </w:r>
      <w:r w:rsidR="00F54621">
        <w:rPr>
          <w:b/>
          <w:sz w:val="24"/>
        </w:rPr>
        <w:t xml:space="preserve">гиональной конференции ДВ РУМЦ </w:t>
      </w:r>
      <w:r w:rsidR="00F54621" w:rsidRPr="00F54621">
        <w:rPr>
          <w:b/>
          <w:sz w:val="24"/>
        </w:rPr>
        <w:t xml:space="preserve">28 ноября 2014 г. </w:t>
      </w:r>
    </w:p>
    <w:p w:rsidR="00F54621" w:rsidRDefault="00F54621" w:rsidP="00F54621">
      <w:pPr>
        <w:jc w:val="center"/>
        <w:rPr>
          <w:sz w:val="24"/>
        </w:rPr>
      </w:pPr>
    </w:p>
    <w:p w:rsidR="001F683F" w:rsidRPr="00143373" w:rsidRDefault="001F683F" w:rsidP="00F54621">
      <w:pPr>
        <w:jc w:val="center"/>
        <w:rPr>
          <w:sz w:val="24"/>
        </w:rPr>
      </w:pPr>
      <w:r w:rsidRPr="00143373">
        <w:rPr>
          <w:sz w:val="24"/>
        </w:rPr>
        <w:t>Уважаем</w:t>
      </w:r>
      <w:r w:rsidR="00D0432C">
        <w:rPr>
          <w:sz w:val="24"/>
        </w:rPr>
        <w:t>ы</w:t>
      </w:r>
      <w:r w:rsidR="00F54621">
        <w:rPr>
          <w:sz w:val="24"/>
        </w:rPr>
        <w:t>е</w:t>
      </w:r>
      <w:r w:rsidRPr="00143373">
        <w:rPr>
          <w:sz w:val="24"/>
        </w:rPr>
        <w:t xml:space="preserve"> </w:t>
      </w:r>
      <w:r w:rsidR="00F54621">
        <w:rPr>
          <w:sz w:val="24"/>
        </w:rPr>
        <w:t>коллеги</w:t>
      </w:r>
      <w:r>
        <w:rPr>
          <w:sz w:val="24"/>
        </w:rPr>
        <w:t>!</w:t>
      </w:r>
    </w:p>
    <w:p w:rsidR="001F683F" w:rsidRDefault="001F683F" w:rsidP="001F683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54621" w:rsidRDefault="00F54621" w:rsidP="001F683F">
      <w:pPr>
        <w:ind w:firstLine="708"/>
        <w:jc w:val="center"/>
        <w:rPr>
          <w:sz w:val="24"/>
        </w:rPr>
      </w:pPr>
      <w:r>
        <w:rPr>
          <w:sz w:val="24"/>
        </w:rPr>
        <w:t>28</w:t>
      </w:r>
      <w:r w:rsidR="001F683F" w:rsidRPr="00614FA2">
        <w:rPr>
          <w:sz w:val="24"/>
        </w:rPr>
        <w:t xml:space="preserve"> </w:t>
      </w:r>
      <w:r>
        <w:rPr>
          <w:sz w:val="24"/>
        </w:rPr>
        <w:t>ноября</w:t>
      </w:r>
      <w:r w:rsidR="001F683F" w:rsidRPr="00614FA2">
        <w:rPr>
          <w:sz w:val="24"/>
        </w:rPr>
        <w:t xml:space="preserve"> 201</w:t>
      </w:r>
      <w:r w:rsidR="001F683F">
        <w:rPr>
          <w:sz w:val="24"/>
        </w:rPr>
        <w:t>4</w:t>
      </w:r>
      <w:r w:rsidR="001F683F" w:rsidRPr="00614FA2">
        <w:rPr>
          <w:sz w:val="24"/>
        </w:rPr>
        <w:t xml:space="preserve"> г. </w:t>
      </w:r>
      <w:r>
        <w:rPr>
          <w:sz w:val="24"/>
        </w:rPr>
        <w:t xml:space="preserve">в соответствии с решением </w:t>
      </w:r>
      <w:r w:rsidRPr="00614FA2">
        <w:rPr>
          <w:sz w:val="24"/>
        </w:rPr>
        <w:t xml:space="preserve">Президиума ДВ РУМЦ </w:t>
      </w:r>
      <w:r w:rsidRPr="00F54621">
        <w:rPr>
          <w:sz w:val="24"/>
        </w:rPr>
        <w:t xml:space="preserve">от 16 июня 2014 года (протокол № 9) и Регламентом работы </w:t>
      </w:r>
      <w:r>
        <w:rPr>
          <w:sz w:val="24"/>
        </w:rPr>
        <w:t xml:space="preserve">ДВ РУМЦ </w:t>
      </w:r>
      <w:r w:rsidR="001F683F" w:rsidRPr="00614FA2">
        <w:rPr>
          <w:sz w:val="24"/>
        </w:rPr>
        <w:t xml:space="preserve">состоится </w:t>
      </w:r>
    </w:p>
    <w:p w:rsidR="001F683F" w:rsidRPr="00614FA2" w:rsidRDefault="00F54621" w:rsidP="001F683F">
      <w:pPr>
        <w:ind w:firstLine="708"/>
        <w:jc w:val="center"/>
        <w:rPr>
          <w:sz w:val="24"/>
        </w:rPr>
      </w:pPr>
      <w:r w:rsidRPr="00F54621">
        <w:rPr>
          <w:sz w:val="24"/>
        </w:rPr>
        <w:t>Региональн</w:t>
      </w:r>
      <w:r>
        <w:rPr>
          <w:sz w:val="24"/>
        </w:rPr>
        <w:t>ая</w:t>
      </w:r>
      <w:r w:rsidRPr="00F54621">
        <w:rPr>
          <w:sz w:val="24"/>
        </w:rPr>
        <w:t xml:space="preserve"> конференци</w:t>
      </w:r>
      <w:r>
        <w:rPr>
          <w:sz w:val="24"/>
        </w:rPr>
        <w:t>я</w:t>
      </w:r>
      <w:r w:rsidRPr="00F54621">
        <w:rPr>
          <w:sz w:val="24"/>
        </w:rPr>
        <w:t xml:space="preserve"> ДВ РУМЦ</w:t>
      </w:r>
      <w:r w:rsidR="001F683F" w:rsidRPr="00614FA2">
        <w:rPr>
          <w:sz w:val="24"/>
        </w:rPr>
        <w:t>.</w:t>
      </w:r>
    </w:p>
    <w:p w:rsidR="001F683F" w:rsidRPr="00A40B43" w:rsidRDefault="00F54621" w:rsidP="001F683F">
      <w:pPr>
        <w:ind w:firstLine="708"/>
        <w:jc w:val="center"/>
        <w:rPr>
          <w:b/>
          <w:sz w:val="24"/>
        </w:rPr>
      </w:pPr>
      <w:r>
        <w:rPr>
          <w:b/>
          <w:sz w:val="24"/>
        </w:rPr>
        <w:t>Конференция</w:t>
      </w:r>
      <w:r w:rsidR="001F683F" w:rsidRPr="00A40B43">
        <w:rPr>
          <w:b/>
          <w:sz w:val="24"/>
        </w:rPr>
        <w:t xml:space="preserve"> будет проводиться в форме заочного голосования (опросным путем).</w:t>
      </w:r>
    </w:p>
    <w:p w:rsidR="001F683F" w:rsidRPr="00143373" w:rsidRDefault="001F683F" w:rsidP="001F683F">
      <w:pPr>
        <w:jc w:val="both"/>
        <w:rPr>
          <w:sz w:val="24"/>
        </w:rPr>
      </w:pPr>
    </w:p>
    <w:p w:rsidR="001F683F" w:rsidRPr="00013973" w:rsidRDefault="001F683F" w:rsidP="001F683F">
      <w:pPr>
        <w:jc w:val="center"/>
        <w:rPr>
          <w:sz w:val="24"/>
        </w:rPr>
      </w:pPr>
      <w:r w:rsidRPr="00013973">
        <w:rPr>
          <w:sz w:val="24"/>
        </w:rPr>
        <w:t>Повестка дня заседания:</w:t>
      </w:r>
    </w:p>
    <w:p w:rsidR="00B269A6" w:rsidRPr="00013973" w:rsidRDefault="00B269A6" w:rsidP="00B269A6">
      <w:pPr>
        <w:jc w:val="center"/>
        <w:rPr>
          <w:sz w:val="24"/>
        </w:rPr>
      </w:pPr>
    </w:p>
    <w:p w:rsidR="00F54621" w:rsidRPr="00F54621" w:rsidRDefault="00B02DE4" w:rsidP="00F54621">
      <w:pPr>
        <w:pStyle w:val="af3"/>
        <w:jc w:val="both"/>
        <w:rPr>
          <w:sz w:val="24"/>
        </w:rPr>
      </w:pPr>
      <w:r>
        <w:rPr>
          <w:sz w:val="24"/>
        </w:rPr>
        <w:t xml:space="preserve">1. </w:t>
      </w:r>
      <w:r w:rsidR="00F54621" w:rsidRPr="00F54621">
        <w:rPr>
          <w:sz w:val="24"/>
        </w:rPr>
        <w:t xml:space="preserve">Отчет о деятельности ДВ РУМЦ за период 2013-2014 гг. (доклад заместителя председателя президиума ДВ РУМЦ А.А. </w:t>
      </w:r>
      <w:proofErr w:type="spellStart"/>
      <w:r w:rsidR="00F54621" w:rsidRPr="00F54621">
        <w:rPr>
          <w:sz w:val="24"/>
        </w:rPr>
        <w:t>Фаткулина</w:t>
      </w:r>
      <w:proofErr w:type="spellEnd"/>
      <w:r w:rsidR="00F54621" w:rsidRPr="00F54621">
        <w:rPr>
          <w:sz w:val="24"/>
        </w:rPr>
        <w:t>).</w:t>
      </w:r>
    </w:p>
    <w:p w:rsidR="00F54621" w:rsidRPr="00F54621" w:rsidRDefault="00F54621" w:rsidP="00F54621">
      <w:pPr>
        <w:pStyle w:val="af3"/>
        <w:jc w:val="both"/>
        <w:rPr>
          <w:sz w:val="24"/>
        </w:rPr>
      </w:pPr>
      <w:r>
        <w:rPr>
          <w:sz w:val="24"/>
        </w:rPr>
        <w:t xml:space="preserve">2. </w:t>
      </w:r>
      <w:r w:rsidRPr="00F54621">
        <w:rPr>
          <w:sz w:val="24"/>
        </w:rPr>
        <w:t>Определение актуальных задач ДВ РУМЦ с учетом приоритетов государственной образовательной политики РФ  и особенностей социально-экономического развития ДВФО и Забайкальского края на период 2015-2016 гг.</w:t>
      </w:r>
    </w:p>
    <w:p w:rsidR="00AA2A7C" w:rsidRDefault="00F54621" w:rsidP="00F54621">
      <w:pPr>
        <w:pStyle w:val="af3"/>
        <w:jc w:val="both"/>
        <w:rPr>
          <w:sz w:val="24"/>
        </w:rPr>
      </w:pPr>
      <w:r w:rsidRPr="00F54621">
        <w:rPr>
          <w:sz w:val="24"/>
        </w:rPr>
        <w:t>3.</w:t>
      </w:r>
      <w:r w:rsidR="00DA16AF">
        <w:rPr>
          <w:sz w:val="24"/>
        </w:rPr>
        <w:t xml:space="preserve">  </w:t>
      </w:r>
      <w:r w:rsidRPr="00F54621">
        <w:rPr>
          <w:sz w:val="24"/>
        </w:rPr>
        <w:t>Разное.</w:t>
      </w:r>
    </w:p>
    <w:p w:rsidR="00F54621" w:rsidRPr="00F249A4" w:rsidRDefault="00F54621" w:rsidP="00F54621">
      <w:pPr>
        <w:pStyle w:val="af3"/>
        <w:jc w:val="both"/>
        <w:rPr>
          <w:sz w:val="24"/>
        </w:rPr>
      </w:pPr>
    </w:p>
    <w:p w:rsidR="00D87543" w:rsidRPr="00F249A4" w:rsidRDefault="00E81469" w:rsidP="00AA2A7C">
      <w:pPr>
        <w:pStyle w:val="af3"/>
        <w:jc w:val="both"/>
        <w:rPr>
          <w:sz w:val="24"/>
        </w:rPr>
      </w:pPr>
      <w:r w:rsidRPr="00F249A4">
        <w:rPr>
          <w:sz w:val="24"/>
        </w:rPr>
        <w:t>Список прилагаемых документов:</w:t>
      </w:r>
    </w:p>
    <w:p w:rsidR="00DA16AF" w:rsidRDefault="00DA16AF" w:rsidP="00F54621">
      <w:pPr>
        <w:pStyle w:val="af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Обращение председателя ДВ РУМЦ, ректора ДВФУ С.В. Иванца к участникам Конференции;</w:t>
      </w:r>
    </w:p>
    <w:p w:rsidR="00E81469" w:rsidRDefault="00DA16AF" w:rsidP="00F54621">
      <w:pPr>
        <w:pStyle w:val="af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По 1-му вопросу: </w:t>
      </w:r>
      <w:r w:rsidR="00F54621" w:rsidRPr="00F54621">
        <w:rPr>
          <w:sz w:val="24"/>
        </w:rPr>
        <w:t xml:space="preserve">доклад заместителя председателя президиума ДВ РУМЦ А.А. </w:t>
      </w:r>
      <w:proofErr w:type="spellStart"/>
      <w:r w:rsidR="00F54621" w:rsidRPr="00F54621">
        <w:rPr>
          <w:sz w:val="24"/>
        </w:rPr>
        <w:t>Фаткулина</w:t>
      </w:r>
      <w:proofErr w:type="spellEnd"/>
      <w:r w:rsidR="00F54621">
        <w:rPr>
          <w:sz w:val="24"/>
        </w:rPr>
        <w:t xml:space="preserve"> (текст);</w:t>
      </w:r>
    </w:p>
    <w:p w:rsidR="00F54621" w:rsidRDefault="00F54621" w:rsidP="005E653F">
      <w:pPr>
        <w:pStyle w:val="af3"/>
        <w:numPr>
          <w:ilvl w:val="0"/>
          <w:numId w:val="4"/>
        </w:numPr>
        <w:jc w:val="both"/>
        <w:rPr>
          <w:sz w:val="24"/>
        </w:rPr>
      </w:pPr>
      <w:r w:rsidRPr="00F54621">
        <w:rPr>
          <w:sz w:val="24"/>
        </w:rPr>
        <w:t>Информация по 2-му вопросу повестки дня Конференции ДВ РУМЦ</w:t>
      </w:r>
      <w:r>
        <w:rPr>
          <w:sz w:val="24"/>
        </w:rPr>
        <w:t xml:space="preserve"> (А.А. Фаткулин);</w:t>
      </w:r>
    </w:p>
    <w:p w:rsidR="00E81469" w:rsidRDefault="00F54621" w:rsidP="005E653F">
      <w:pPr>
        <w:pStyle w:val="af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Проект решения Конференции.</w:t>
      </w:r>
    </w:p>
    <w:p w:rsidR="00F54621" w:rsidRPr="00F54621" w:rsidRDefault="00F54621" w:rsidP="00DA16AF">
      <w:pPr>
        <w:pStyle w:val="af3"/>
        <w:jc w:val="both"/>
        <w:rPr>
          <w:sz w:val="24"/>
        </w:rPr>
      </w:pPr>
    </w:p>
    <w:p w:rsidR="00967C07" w:rsidRPr="00143373" w:rsidRDefault="00E2336D" w:rsidP="00967C07">
      <w:pPr>
        <w:spacing w:line="264" w:lineRule="auto"/>
        <w:jc w:val="both"/>
        <w:rPr>
          <w:sz w:val="24"/>
          <w:u w:val="single"/>
        </w:rPr>
      </w:pPr>
      <w:r w:rsidRPr="00A40B43">
        <w:rPr>
          <w:sz w:val="24"/>
          <w:u w:val="single"/>
        </w:rPr>
        <w:t>Сроки проведения голосования:</w:t>
      </w:r>
      <w:r w:rsidR="00614FA2">
        <w:rPr>
          <w:sz w:val="24"/>
        </w:rPr>
        <w:t xml:space="preserve"> с </w:t>
      </w:r>
      <w:r w:rsidR="00F54621">
        <w:rPr>
          <w:sz w:val="24"/>
        </w:rPr>
        <w:t xml:space="preserve">14 </w:t>
      </w:r>
      <w:r>
        <w:rPr>
          <w:sz w:val="24"/>
        </w:rPr>
        <w:t xml:space="preserve">по </w:t>
      </w:r>
      <w:r w:rsidR="00F54621">
        <w:rPr>
          <w:sz w:val="24"/>
        </w:rPr>
        <w:t>28</w:t>
      </w:r>
      <w:r w:rsidR="00614FA2">
        <w:rPr>
          <w:sz w:val="24"/>
        </w:rPr>
        <w:t xml:space="preserve"> </w:t>
      </w:r>
      <w:r w:rsidR="00F54621">
        <w:rPr>
          <w:sz w:val="24"/>
        </w:rPr>
        <w:t>ноября</w:t>
      </w:r>
      <w:r w:rsidR="00614FA2">
        <w:rPr>
          <w:sz w:val="24"/>
        </w:rPr>
        <w:t xml:space="preserve"> </w:t>
      </w:r>
      <w:r>
        <w:rPr>
          <w:sz w:val="24"/>
        </w:rPr>
        <w:t>201</w:t>
      </w:r>
      <w:r w:rsidR="00933716">
        <w:rPr>
          <w:sz w:val="24"/>
        </w:rPr>
        <w:t>4</w:t>
      </w:r>
      <w:r>
        <w:rPr>
          <w:sz w:val="24"/>
        </w:rPr>
        <w:t xml:space="preserve"> г</w:t>
      </w:r>
      <w:r w:rsidR="00F54621">
        <w:rPr>
          <w:sz w:val="24"/>
        </w:rPr>
        <w:t>ода.</w:t>
      </w:r>
    </w:p>
    <w:p w:rsidR="00967C07" w:rsidRPr="00556CEB" w:rsidRDefault="00221D23" w:rsidP="00967C07">
      <w:pPr>
        <w:jc w:val="both"/>
        <w:rPr>
          <w:sz w:val="24"/>
        </w:rPr>
      </w:pPr>
      <w:proofErr w:type="gramStart"/>
      <w:r>
        <w:rPr>
          <w:sz w:val="24"/>
          <w:u w:val="single"/>
        </w:rPr>
        <w:t>Р</w:t>
      </w:r>
      <w:r w:rsidR="00614FA2">
        <w:rPr>
          <w:sz w:val="24"/>
          <w:u w:val="single"/>
        </w:rPr>
        <w:t>езультат</w:t>
      </w:r>
      <w:r>
        <w:rPr>
          <w:sz w:val="24"/>
          <w:u w:val="single"/>
        </w:rPr>
        <w:t>ы</w:t>
      </w:r>
      <w:r w:rsidR="00967C07" w:rsidRPr="00A40B43">
        <w:rPr>
          <w:sz w:val="24"/>
          <w:u w:val="single"/>
        </w:rPr>
        <w:t xml:space="preserve"> голосования</w:t>
      </w:r>
      <w:r w:rsidR="00614FA2">
        <w:rPr>
          <w:sz w:val="24"/>
          <w:u w:val="single"/>
          <w:vertAlign w:val="superscript"/>
        </w:rPr>
        <w:t>*)</w:t>
      </w:r>
      <w:r w:rsidR="00967C07" w:rsidRPr="00A40B43">
        <w:rPr>
          <w:sz w:val="24"/>
          <w:u w:val="single"/>
        </w:rPr>
        <w:t xml:space="preserve"> необходимо направ</w:t>
      </w:r>
      <w:r w:rsidR="00BA743E" w:rsidRPr="00A40B43">
        <w:rPr>
          <w:sz w:val="24"/>
          <w:u w:val="single"/>
        </w:rPr>
        <w:t>ит</w:t>
      </w:r>
      <w:r w:rsidR="00967C07" w:rsidRPr="00A40B43">
        <w:rPr>
          <w:sz w:val="24"/>
          <w:u w:val="single"/>
        </w:rPr>
        <w:t xml:space="preserve">ь </w:t>
      </w:r>
      <w:r w:rsidR="00E2336D" w:rsidRPr="00A40B43">
        <w:rPr>
          <w:sz w:val="24"/>
          <w:u w:val="single"/>
        </w:rPr>
        <w:t>по электронной почте</w:t>
      </w:r>
      <w:r w:rsidR="00967C07" w:rsidRPr="00143373">
        <w:rPr>
          <w:sz w:val="24"/>
        </w:rPr>
        <w:t xml:space="preserve"> </w:t>
      </w:r>
      <w:hyperlink r:id="rId6" w:history="1">
        <w:r w:rsidR="00465618" w:rsidRPr="00342888">
          <w:rPr>
            <w:rStyle w:val="ac"/>
            <w:sz w:val="24"/>
            <w:lang w:val="en-US"/>
          </w:rPr>
          <w:t>dvrumc</w:t>
        </w:r>
        <w:r w:rsidR="00465618" w:rsidRPr="00342888">
          <w:rPr>
            <w:rStyle w:val="ac"/>
            <w:sz w:val="24"/>
          </w:rPr>
          <w:t>@</w:t>
        </w:r>
        <w:r w:rsidR="00465618" w:rsidRPr="00342888">
          <w:rPr>
            <w:rStyle w:val="ac"/>
            <w:sz w:val="24"/>
            <w:lang w:val="en-US"/>
          </w:rPr>
          <w:t>dvfu</w:t>
        </w:r>
        <w:r w:rsidR="00465618" w:rsidRPr="00342888">
          <w:rPr>
            <w:rStyle w:val="ac"/>
            <w:sz w:val="24"/>
          </w:rPr>
          <w:t>.</w:t>
        </w:r>
        <w:r w:rsidR="00465618" w:rsidRPr="00342888">
          <w:rPr>
            <w:rStyle w:val="ac"/>
            <w:sz w:val="24"/>
            <w:lang w:val="en-US"/>
          </w:rPr>
          <w:t>ru</w:t>
        </w:r>
      </w:hyperlink>
      <w:r w:rsidR="00465618">
        <w:rPr>
          <w:sz w:val="24"/>
        </w:rPr>
        <w:t xml:space="preserve">, </w:t>
      </w:r>
      <w:hyperlink r:id="rId7" w:history="1">
        <w:r w:rsidR="0084423B" w:rsidRPr="00565D66">
          <w:rPr>
            <w:rStyle w:val="ac"/>
            <w:sz w:val="24"/>
            <w:lang w:val="en-US"/>
          </w:rPr>
          <w:t>aafatkulin</w:t>
        </w:r>
        <w:r w:rsidR="0084423B" w:rsidRPr="00565D66">
          <w:rPr>
            <w:rStyle w:val="ac"/>
            <w:sz w:val="24"/>
          </w:rPr>
          <w:t>@</w:t>
        </w:r>
        <w:r w:rsidR="0084423B" w:rsidRPr="00565D66">
          <w:rPr>
            <w:rStyle w:val="ac"/>
            <w:sz w:val="24"/>
            <w:lang w:val="en-US"/>
          </w:rPr>
          <w:t>dvfu</w:t>
        </w:r>
        <w:r w:rsidR="0084423B" w:rsidRPr="00565D66">
          <w:rPr>
            <w:rStyle w:val="ac"/>
            <w:sz w:val="24"/>
          </w:rPr>
          <w:t>.</w:t>
        </w:r>
        <w:r w:rsidR="0084423B" w:rsidRPr="00565D66">
          <w:rPr>
            <w:rStyle w:val="ac"/>
            <w:sz w:val="24"/>
            <w:lang w:val="en-US"/>
          </w:rPr>
          <w:t>ru</w:t>
        </w:r>
      </w:hyperlink>
      <w:r w:rsidR="00F54621">
        <w:rPr>
          <w:sz w:val="24"/>
        </w:rPr>
        <w:t>, сообщить по тел. 8</w:t>
      </w:r>
      <w:r w:rsidR="0084423B" w:rsidRPr="0084423B">
        <w:rPr>
          <w:sz w:val="24"/>
        </w:rPr>
        <w:t xml:space="preserve"> </w:t>
      </w:r>
      <w:r w:rsidR="00F54621">
        <w:rPr>
          <w:sz w:val="24"/>
        </w:rPr>
        <w:t>(423)</w:t>
      </w:r>
      <w:r w:rsidR="0084423B" w:rsidRPr="0084423B">
        <w:rPr>
          <w:sz w:val="24"/>
        </w:rPr>
        <w:t xml:space="preserve"> </w:t>
      </w:r>
      <w:r w:rsidR="00F54621">
        <w:rPr>
          <w:sz w:val="24"/>
        </w:rPr>
        <w:t>265-24-83, 8</w:t>
      </w:r>
      <w:r w:rsidR="0084423B" w:rsidRPr="0084423B">
        <w:rPr>
          <w:sz w:val="24"/>
        </w:rPr>
        <w:t xml:space="preserve"> </w:t>
      </w:r>
      <w:r w:rsidR="00F54621">
        <w:rPr>
          <w:sz w:val="24"/>
        </w:rPr>
        <w:t>(908)</w:t>
      </w:r>
      <w:r w:rsidR="0084423B" w:rsidRPr="0084423B">
        <w:rPr>
          <w:sz w:val="24"/>
        </w:rPr>
        <w:t xml:space="preserve"> </w:t>
      </w:r>
      <w:r w:rsidR="00F54621">
        <w:rPr>
          <w:sz w:val="24"/>
        </w:rPr>
        <w:t>448-69-42 (можно также по смс)</w:t>
      </w:r>
      <w:proofErr w:type="gramEnd"/>
    </w:p>
    <w:p w:rsidR="00967C07" w:rsidRPr="00143373" w:rsidRDefault="00967C07" w:rsidP="00AA2A7C">
      <w:pPr>
        <w:pStyle w:val="af3"/>
        <w:jc w:val="both"/>
        <w:rPr>
          <w:sz w:val="24"/>
        </w:rPr>
      </w:pPr>
    </w:p>
    <w:tbl>
      <w:tblPr>
        <w:tblStyle w:val="af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1984"/>
        <w:gridCol w:w="2659"/>
      </w:tblGrid>
      <w:tr w:rsidR="00990C26" w:rsidTr="00C661A8">
        <w:tc>
          <w:tcPr>
            <w:tcW w:w="4917" w:type="dxa"/>
          </w:tcPr>
          <w:p w:rsidR="00990C26" w:rsidRDefault="00C661A8" w:rsidP="00C661A8">
            <w:pPr>
              <w:pStyle w:val="af3"/>
              <w:ind w:left="0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990C26" w:rsidRPr="00143373">
              <w:rPr>
                <w:sz w:val="24"/>
              </w:rPr>
              <w:t>председателя Президиума ДВ РУМЦ</w:t>
            </w:r>
          </w:p>
        </w:tc>
        <w:tc>
          <w:tcPr>
            <w:tcW w:w="1984" w:type="dxa"/>
          </w:tcPr>
          <w:p w:rsidR="00990C26" w:rsidRDefault="00C661A8" w:rsidP="00AA2A7C">
            <w:pPr>
              <w:pStyle w:val="af3"/>
              <w:ind w:left="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47750" cy="37889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7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9" w:type="dxa"/>
          </w:tcPr>
          <w:p w:rsidR="00990C26" w:rsidRDefault="00C661A8" w:rsidP="00AA2A7C">
            <w:pPr>
              <w:pStyle w:val="af3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А.А. Фаткулин</w:t>
            </w:r>
          </w:p>
        </w:tc>
      </w:tr>
    </w:tbl>
    <w:p w:rsidR="00614FA2" w:rsidRDefault="00B54A3A" w:rsidP="00AA2A7C">
      <w:pPr>
        <w:pStyle w:val="af3"/>
        <w:jc w:val="both"/>
        <w:rPr>
          <w:sz w:val="24"/>
        </w:rPr>
      </w:pPr>
      <w:r>
        <w:rPr>
          <w:sz w:val="24"/>
        </w:rPr>
        <w:t xml:space="preserve">    </w:t>
      </w:r>
      <w:r w:rsidR="00221D23">
        <w:rPr>
          <w:sz w:val="24"/>
        </w:rPr>
        <w:t>_____________________________________________________________________________</w:t>
      </w:r>
    </w:p>
    <w:p w:rsidR="00614FA2" w:rsidRDefault="00614FA2" w:rsidP="00AA2A7C">
      <w:pPr>
        <w:pStyle w:val="af3"/>
        <w:jc w:val="both"/>
        <w:rPr>
          <w:sz w:val="24"/>
        </w:rPr>
      </w:pPr>
      <w:proofErr w:type="gramStart"/>
      <w:r w:rsidRPr="00614FA2">
        <w:rPr>
          <w:sz w:val="24"/>
          <w:vertAlign w:val="superscript"/>
        </w:rPr>
        <w:t>*)</w:t>
      </w:r>
      <w:r w:rsidRPr="00614FA2">
        <w:rPr>
          <w:sz w:val="24"/>
        </w:rPr>
        <w:t xml:space="preserve"> </w:t>
      </w:r>
      <w:r w:rsidR="00B54A3A">
        <w:rPr>
          <w:sz w:val="24"/>
        </w:rPr>
        <w:t xml:space="preserve">    </w:t>
      </w:r>
      <w:r>
        <w:rPr>
          <w:sz w:val="24"/>
        </w:rPr>
        <w:t xml:space="preserve">1) </w:t>
      </w:r>
      <w:r w:rsidR="00221D23">
        <w:rPr>
          <w:sz w:val="24"/>
        </w:rPr>
        <w:t>Р</w:t>
      </w:r>
      <w:r>
        <w:rPr>
          <w:sz w:val="24"/>
        </w:rPr>
        <w:t xml:space="preserve">езультаты голосования по </w:t>
      </w:r>
      <w:r w:rsidR="00BE4388" w:rsidRPr="00BE4388">
        <w:rPr>
          <w:b/>
          <w:sz w:val="24"/>
        </w:rPr>
        <w:t>РЕШЕНИЮ</w:t>
      </w:r>
      <w:r w:rsidR="00BE4388">
        <w:rPr>
          <w:sz w:val="24"/>
        </w:rPr>
        <w:t xml:space="preserve"> </w:t>
      </w:r>
      <w:r w:rsidR="00556CEB">
        <w:rPr>
          <w:sz w:val="24"/>
        </w:rPr>
        <w:t>Конференции</w:t>
      </w:r>
      <w:r>
        <w:rPr>
          <w:sz w:val="24"/>
        </w:rPr>
        <w:t xml:space="preserve"> представляются в форме </w:t>
      </w:r>
      <w:bookmarkStart w:id="0" w:name="_GoBack"/>
      <w:bookmarkEnd w:id="0"/>
      <w:r>
        <w:rPr>
          <w:sz w:val="24"/>
        </w:rPr>
        <w:t>таблицы</w:t>
      </w:r>
      <w:r w:rsidR="00221D23">
        <w:rPr>
          <w:sz w:val="24"/>
        </w:rPr>
        <w:t>.</w:t>
      </w:r>
      <w:proofErr w:type="gramEnd"/>
      <w:r w:rsidR="00221D23">
        <w:rPr>
          <w:sz w:val="24"/>
        </w:rPr>
        <w:t xml:space="preserve"> Необходимо выбрать вариант ответа и отметить его в первом столбце любым знаком</w:t>
      </w:r>
      <w:proofErr w:type="gramStart"/>
      <w:r w:rsidR="00221D23">
        <w:rPr>
          <w:sz w:val="24"/>
        </w:rPr>
        <w:t xml:space="preserve"> (+, </w:t>
      </w:r>
      <w:proofErr w:type="gramEnd"/>
      <w:r w:rsidR="00221D23">
        <w:rPr>
          <w:sz w:val="24"/>
        </w:rPr>
        <w:t xml:space="preserve">х, </w:t>
      </w:r>
      <w:r w:rsidR="00221D23" w:rsidRPr="00221D23">
        <w:rPr>
          <w:b/>
          <w:sz w:val="24"/>
        </w:rPr>
        <w:t>˅</w:t>
      </w:r>
      <w:r w:rsidR="00221D23">
        <w:rPr>
          <w:sz w:val="24"/>
        </w:rPr>
        <w:t>, …).</w:t>
      </w:r>
    </w:p>
    <w:tbl>
      <w:tblPr>
        <w:tblStyle w:val="af1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8896"/>
      </w:tblGrid>
      <w:tr w:rsidR="00221D23" w:rsidTr="00333F17">
        <w:tc>
          <w:tcPr>
            <w:tcW w:w="9560" w:type="dxa"/>
            <w:gridSpan w:val="2"/>
          </w:tcPr>
          <w:p w:rsidR="00C87D64" w:rsidRPr="00F249A4" w:rsidRDefault="00556CEB" w:rsidP="00556CEB">
            <w:pPr>
              <w:pStyle w:val="af3"/>
              <w:ind w:left="643"/>
              <w:jc w:val="both"/>
              <w:rPr>
                <w:sz w:val="24"/>
              </w:rPr>
            </w:pPr>
            <w:r>
              <w:rPr>
                <w:sz w:val="24"/>
              </w:rPr>
              <w:t>Результат голосования:</w:t>
            </w:r>
          </w:p>
          <w:p w:rsidR="00221D23" w:rsidRPr="00FA0D9B" w:rsidRDefault="00221D23" w:rsidP="00990C26">
            <w:pPr>
              <w:pStyle w:val="af3"/>
              <w:rPr>
                <w:sz w:val="24"/>
              </w:rPr>
            </w:pPr>
          </w:p>
        </w:tc>
      </w:tr>
      <w:tr w:rsidR="00221D23" w:rsidTr="00221D23">
        <w:tc>
          <w:tcPr>
            <w:tcW w:w="664" w:type="dxa"/>
          </w:tcPr>
          <w:p w:rsidR="00221D23" w:rsidRDefault="00221D23" w:rsidP="00221D23">
            <w:pPr>
              <w:pStyle w:val="af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6" w:type="dxa"/>
          </w:tcPr>
          <w:p w:rsidR="00221D23" w:rsidRDefault="00221D23" w:rsidP="00221D23">
            <w:pPr>
              <w:pStyle w:val="af3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21D23" w:rsidTr="00221D23">
        <w:tc>
          <w:tcPr>
            <w:tcW w:w="664" w:type="dxa"/>
          </w:tcPr>
          <w:p w:rsidR="00221D23" w:rsidRPr="00556CEB" w:rsidRDefault="003760E2" w:rsidP="003760E2">
            <w:pPr>
              <w:pStyle w:val="af3"/>
              <w:ind w:left="0"/>
              <w:jc w:val="center"/>
              <w:rPr>
                <w:b/>
                <w:sz w:val="24"/>
              </w:rPr>
            </w:pPr>
            <w:r w:rsidRPr="00556CEB">
              <w:rPr>
                <w:b/>
                <w:sz w:val="24"/>
              </w:rPr>
              <w:t>+</w:t>
            </w:r>
          </w:p>
        </w:tc>
        <w:tc>
          <w:tcPr>
            <w:tcW w:w="8896" w:type="dxa"/>
          </w:tcPr>
          <w:p w:rsidR="00221D23" w:rsidRPr="00556CEB" w:rsidRDefault="00556CEB" w:rsidP="00AA2A7C">
            <w:pPr>
              <w:pStyle w:val="af3"/>
              <w:ind w:left="0"/>
              <w:jc w:val="both"/>
              <w:rPr>
                <w:b/>
                <w:sz w:val="24"/>
              </w:rPr>
            </w:pPr>
            <w:r w:rsidRPr="00556CEB">
              <w:rPr>
                <w:b/>
                <w:sz w:val="24"/>
              </w:rPr>
              <w:t>«За»</w:t>
            </w:r>
          </w:p>
        </w:tc>
      </w:tr>
      <w:tr w:rsidR="00221D23" w:rsidTr="00221D23">
        <w:tc>
          <w:tcPr>
            <w:tcW w:w="664" w:type="dxa"/>
          </w:tcPr>
          <w:p w:rsidR="00221D23" w:rsidRDefault="00221D23" w:rsidP="00AA2A7C">
            <w:pPr>
              <w:pStyle w:val="af3"/>
              <w:ind w:left="0"/>
              <w:jc w:val="both"/>
              <w:rPr>
                <w:sz w:val="24"/>
              </w:rPr>
            </w:pPr>
          </w:p>
        </w:tc>
        <w:tc>
          <w:tcPr>
            <w:tcW w:w="8896" w:type="dxa"/>
          </w:tcPr>
          <w:p w:rsidR="00221D23" w:rsidRPr="00556CEB" w:rsidRDefault="00556CEB" w:rsidP="00AA2A7C">
            <w:pPr>
              <w:pStyle w:val="af3"/>
              <w:ind w:left="0"/>
              <w:jc w:val="both"/>
              <w:rPr>
                <w:b/>
                <w:sz w:val="24"/>
              </w:rPr>
            </w:pPr>
            <w:r w:rsidRPr="00556CEB">
              <w:rPr>
                <w:b/>
                <w:sz w:val="24"/>
              </w:rPr>
              <w:t>«Против»</w:t>
            </w:r>
          </w:p>
        </w:tc>
      </w:tr>
      <w:tr w:rsidR="00221D23" w:rsidTr="00221D23">
        <w:tc>
          <w:tcPr>
            <w:tcW w:w="664" w:type="dxa"/>
          </w:tcPr>
          <w:p w:rsidR="00221D23" w:rsidRDefault="00221D23" w:rsidP="00AA2A7C">
            <w:pPr>
              <w:pStyle w:val="af3"/>
              <w:ind w:left="0"/>
              <w:jc w:val="both"/>
              <w:rPr>
                <w:sz w:val="24"/>
              </w:rPr>
            </w:pPr>
          </w:p>
        </w:tc>
        <w:tc>
          <w:tcPr>
            <w:tcW w:w="8896" w:type="dxa"/>
          </w:tcPr>
          <w:p w:rsidR="00221D23" w:rsidRPr="00556CEB" w:rsidRDefault="00556CEB" w:rsidP="00AA2A7C">
            <w:pPr>
              <w:pStyle w:val="af3"/>
              <w:ind w:left="0"/>
              <w:jc w:val="both"/>
              <w:rPr>
                <w:b/>
                <w:sz w:val="24"/>
              </w:rPr>
            </w:pPr>
            <w:r w:rsidRPr="00556CEB">
              <w:rPr>
                <w:b/>
                <w:sz w:val="24"/>
              </w:rPr>
              <w:t>«Воздержался»</w:t>
            </w:r>
          </w:p>
        </w:tc>
      </w:tr>
    </w:tbl>
    <w:p w:rsidR="00221D23" w:rsidRPr="00F249A4" w:rsidRDefault="00221D23" w:rsidP="00AA2A7C">
      <w:pPr>
        <w:pStyle w:val="af3"/>
        <w:jc w:val="both"/>
        <w:rPr>
          <w:sz w:val="16"/>
          <w:szCs w:val="16"/>
        </w:rPr>
      </w:pPr>
    </w:p>
    <w:p w:rsidR="00221D23" w:rsidRPr="00F249A4" w:rsidRDefault="004E57DA" w:rsidP="00221D23">
      <w:pPr>
        <w:pStyle w:val="af3"/>
        <w:ind w:firstLine="696"/>
        <w:jc w:val="both"/>
        <w:rPr>
          <w:sz w:val="24"/>
        </w:rPr>
      </w:pPr>
      <w:r>
        <w:rPr>
          <w:sz w:val="24"/>
        </w:rPr>
        <w:t>2</w:t>
      </w:r>
      <w:r w:rsidR="00221D23" w:rsidRPr="00F249A4">
        <w:rPr>
          <w:sz w:val="24"/>
        </w:rPr>
        <w:t xml:space="preserve">) </w:t>
      </w:r>
      <w:r w:rsidR="00556CEB">
        <w:rPr>
          <w:sz w:val="24"/>
        </w:rPr>
        <w:t>Особые мнения,</w:t>
      </w:r>
      <w:r w:rsidR="00556CEB" w:rsidRPr="00556CEB">
        <w:rPr>
          <w:sz w:val="24"/>
        </w:rPr>
        <w:t xml:space="preserve"> замечания</w:t>
      </w:r>
      <w:r w:rsidR="00556CEB">
        <w:rPr>
          <w:sz w:val="24"/>
        </w:rPr>
        <w:t xml:space="preserve"> и предложения можно привести в произвольной форме здесь:</w:t>
      </w:r>
    </w:p>
    <w:p w:rsidR="00537601" w:rsidRPr="00F249A4" w:rsidRDefault="00556CEB" w:rsidP="00221D23">
      <w:pPr>
        <w:pStyle w:val="af3"/>
        <w:ind w:firstLine="696"/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556CEB" w:rsidRDefault="00556CEB" w:rsidP="00221D23">
      <w:pPr>
        <w:pStyle w:val="af3"/>
        <w:ind w:firstLine="696"/>
        <w:jc w:val="both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556CEB" w:rsidRDefault="00556CEB" w:rsidP="00556CEB">
      <w:pPr>
        <w:pStyle w:val="af3"/>
        <w:ind w:left="1416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:rsidR="00537601" w:rsidRPr="00F249A4" w:rsidRDefault="00537601" w:rsidP="00556CEB">
      <w:pPr>
        <w:pStyle w:val="af3"/>
        <w:ind w:left="1416"/>
        <w:jc w:val="both"/>
        <w:rPr>
          <w:sz w:val="24"/>
        </w:rPr>
      </w:pPr>
      <w:r w:rsidRPr="00F249A4">
        <w:rPr>
          <w:sz w:val="24"/>
        </w:rPr>
        <w:t xml:space="preserve">Извещение отправлено </w:t>
      </w:r>
      <w:r w:rsidR="0084423B">
        <w:rPr>
          <w:sz w:val="24"/>
          <w:lang w:val="en-US"/>
        </w:rPr>
        <w:t>14</w:t>
      </w:r>
      <w:r w:rsidR="00B02DE4">
        <w:rPr>
          <w:sz w:val="24"/>
        </w:rPr>
        <w:t xml:space="preserve"> </w:t>
      </w:r>
      <w:r w:rsidR="0084423B">
        <w:rPr>
          <w:sz w:val="24"/>
        </w:rPr>
        <w:t>ноября</w:t>
      </w:r>
      <w:r w:rsidRPr="00F249A4">
        <w:rPr>
          <w:sz w:val="24"/>
        </w:rPr>
        <w:t xml:space="preserve"> 201</w:t>
      </w:r>
      <w:r w:rsidR="00990C26" w:rsidRPr="00F249A4">
        <w:rPr>
          <w:sz w:val="24"/>
        </w:rPr>
        <w:t>4</w:t>
      </w:r>
      <w:r w:rsidRPr="00F249A4">
        <w:rPr>
          <w:sz w:val="24"/>
        </w:rPr>
        <w:t xml:space="preserve"> г.</w:t>
      </w:r>
    </w:p>
    <w:sectPr w:rsidR="00537601" w:rsidRPr="00F249A4" w:rsidSect="00F249A4">
      <w:pgSz w:w="11906" w:h="16838"/>
      <w:pgMar w:top="1135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10E"/>
    <w:multiLevelType w:val="hybridMultilevel"/>
    <w:tmpl w:val="447229DC"/>
    <w:lvl w:ilvl="0" w:tplc="451803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0C1DA9"/>
    <w:multiLevelType w:val="hybridMultilevel"/>
    <w:tmpl w:val="0BD89E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8BA0F4B"/>
    <w:multiLevelType w:val="hybridMultilevel"/>
    <w:tmpl w:val="7CAE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376AA"/>
    <w:multiLevelType w:val="hybridMultilevel"/>
    <w:tmpl w:val="71E277DC"/>
    <w:lvl w:ilvl="0" w:tplc="2C4CD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68A416CC"/>
    <w:multiLevelType w:val="hybridMultilevel"/>
    <w:tmpl w:val="1C240798"/>
    <w:lvl w:ilvl="0" w:tplc="45A8CD5E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90F21"/>
    <w:multiLevelType w:val="hybridMultilevel"/>
    <w:tmpl w:val="3C00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69A6"/>
    <w:rsid w:val="00013973"/>
    <w:rsid w:val="00020D7F"/>
    <w:rsid w:val="00044144"/>
    <w:rsid w:val="00093FEF"/>
    <w:rsid w:val="000A6EC1"/>
    <w:rsid w:val="000C27F3"/>
    <w:rsid w:val="000C76A5"/>
    <w:rsid w:val="000F1B69"/>
    <w:rsid w:val="001003A9"/>
    <w:rsid w:val="00130A90"/>
    <w:rsid w:val="00133852"/>
    <w:rsid w:val="00135D04"/>
    <w:rsid w:val="0014261C"/>
    <w:rsid w:val="00143373"/>
    <w:rsid w:val="00192960"/>
    <w:rsid w:val="0019697C"/>
    <w:rsid w:val="001A3C7A"/>
    <w:rsid w:val="001B624E"/>
    <w:rsid w:val="001D1BCF"/>
    <w:rsid w:val="001F683F"/>
    <w:rsid w:val="00221D23"/>
    <w:rsid w:val="00264339"/>
    <w:rsid w:val="0035320D"/>
    <w:rsid w:val="003760E2"/>
    <w:rsid w:val="003D6F58"/>
    <w:rsid w:val="00405720"/>
    <w:rsid w:val="0043199D"/>
    <w:rsid w:val="004334DA"/>
    <w:rsid w:val="00441515"/>
    <w:rsid w:val="00452F79"/>
    <w:rsid w:val="00465618"/>
    <w:rsid w:val="004A5424"/>
    <w:rsid w:val="004E0606"/>
    <w:rsid w:val="004E57DA"/>
    <w:rsid w:val="004E5844"/>
    <w:rsid w:val="004E5D61"/>
    <w:rsid w:val="00537601"/>
    <w:rsid w:val="00540A3C"/>
    <w:rsid w:val="00547756"/>
    <w:rsid w:val="00556CEB"/>
    <w:rsid w:val="00576579"/>
    <w:rsid w:val="00585FEB"/>
    <w:rsid w:val="005E653F"/>
    <w:rsid w:val="00614FA2"/>
    <w:rsid w:val="00622E83"/>
    <w:rsid w:val="00642927"/>
    <w:rsid w:val="00643543"/>
    <w:rsid w:val="00665019"/>
    <w:rsid w:val="006B0BE1"/>
    <w:rsid w:val="006F0AB9"/>
    <w:rsid w:val="006F4AEB"/>
    <w:rsid w:val="006F6E5E"/>
    <w:rsid w:val="007561DC"/>
    <w:rsid w:val="00777E30"/>
    <w:rsid w:val="007A1DE7"/>
    <w:rsid w:val="0080775A"/>
    <w:rsid w:val="00836A00"/>
    <w:rsid w:val="0084423B"/>
    <w:rsid w:val="008A52F8"/>
    <w:rsid w:val="008B4207"/>
    <w:rsid w:val="008B5A46"/>
    <w:rsid w:val="008C4012"/>
    <w:rsid w:val="008D6F85"/>
    <w:rsid w:val="008E609F"/>
    <w:rsid w:val="009046C5"/>
    <w:rsid w:val="0091352B"/>
    <w:rsid w:val="00933716"/>
    <w:rsid w:val="00967C07"/>
    <w:rsid w:val="00971F87"/>
    <w:rsid w:val="009753AD"/>
    <w:rsid w:val="00990C26"/>
    <w:rsid w:val="009E464C"/>
    <w:rsid w:val="00A40B43"/>
    <w:rsid w:val="00A650A3"/>
    <w:rsid w:val="00AA2A7C"/>
    <w:rsid w:val="00AC27B0"/>
    <w:rsid w:val="00B02DE4"/>
    <w:rsid w:val="00B269A6"/>
    <w:rsid w:val="00B54A3A"/>
    <w:rsid w:val="00BA743E"/>
    <w:rsid w:val="00BB5633"/>
    <w:rsid w:val="00BE066D"/>
    <w:rsid w:val="00BE1457"/>
    <w:rsid w:val="00BE4388"/>
    <w:rsid w:val="00C131E9"/>
    <w:rsid w:val="00C661A8"/>
    <w:rsid w:val="00C71FD4"/>
    <w:rsid w:val="00C87D64"/>
    <w:rsid w:val="00CC3DE7"/>
    <w:rsid w:val="00D0432C"/>
    <w:rsid w:val="00D87543"/>
    <w:rsid w:val="00DA16AF"/>
    <w:rsid w:val="00E2336D"/>
    <w:rsid w:val="00E477D4"/>
    <w:rsid w:val="00E81469"/>
    <w:rsid w:val="00E90F97"/>
    <w:rsid w:val="00EA5EEF"/>
    <w:rsid w:val="00EB0985"/>
    <w:rsid w:val="00EF798A"/>
    <w:rsid w:val="00F0259E"/>
    <w:rsid w:val="00F075D8"/>
    <w:rsid w:val="00F249A4"/>
    <w:rsid w:val="00F32BD0"/>
    <w:rsid w:val="00F5403E"/>
    <w:rsid w:val="00F54621"/>
    <w:rsid w:val="00FA0D9B"/>
    <w:rsid w:val="00FA276A"/>
    <w:rsid w:val="00FB5813"/>
    <w:rsid w:val="00FC4EBD"/>
    <w:rsid w:val="00FF407F"/>
    <w:rsid w:val="00FF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F85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F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F8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D6F85"/>
    <w:pPr>
      <w:keepNext/>
      <w:tabs>
        <w:tab w:val="left" w:pos="8789"/>
      </w:tabs>
      <w:ind w:right="565"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8D6F85"/>
    <w:pPr>
      <w:keepNext/>
      <w:jc w:val="both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8D6F8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8D6F85"/>
    <w:pPr>
      <w:keepNext/>
      <w:jc w:val="center"/>
      <w:outlineLvl w:val="6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qFormat/>
    <w:rsid w:val="008D6F85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F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F85"/>
    <w:rPr>
      <w:rFonts w:eastAsia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6F85"/>
    <w:rPr>
      <w:rFonts w:eastAsia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8D6F85"/>
    <w:rPr>
      <w:rFonts w:eastAsia="Times New Roman"/>
      <w:sz w:val="28"/>
      <w:lang w:eastAsia="ru-RU"/>
    </w:rPr>
  </w:style>
  <w:style w:type="character" w:customStyle="1" w:styleId="60">
    <w:name w:val="Заголовок 6 Знак"/>
    <w:basedOn w:val="a0"/>
    <w:link w:val="6"/>
    <w:rsid w:val="008D6F85"/>
    <w:rPr>
      <w:rFonts w:eastAsia="Times New Roman"/>
      <w:sz w:val="28"/>
      <w:lang w:eastAsia="ru-RU"/>
    </w:rPr>
  </w:style>
  <w:style w:type="character" w:customStyle="1" w:styleId="70">
    <w:name w:val="Заголовок 7 Знак"/>
    <w:basedOn w:val="a0"/>
    <w:link w:val="7"/>
    <w:rsid w:val="008D6F85"/>
    <w:rPr>
      <w:rFonts w:eastAsia="Times New Roman"/>
      <w:b/>
      <w:sz w:val="32"/>
      <w:lang w:eastAsia="ru-RU"/>
    </w:rPr>
  </w:style>
  <w:style w:type="character" w:customStyle="1" w:styleId="80">
    <w:name w:val="Заголовок 8 Знак"/>
    <w:basedOn w:val="a0"/>
    <w:link w:val="8"/>
    <w:rsid w:val="008D6F85"/>
    <w:rPr>
      <w:rFonts w:eastAsia="Times New Roman"/>
      <w:b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8D6F85"/>
    <w:pPr>
      <w:spacing w:before="360"/>
    </w:pPr>
    <w:rPr>
      <w:rFonts w:ascii="Arial" w:hAnsi="Arial" w:cs="Arial"/>
      <w:b/>
      <w:bCs/>
      <w:caps/>
    </w:rPr>
  </w:style>
  <w:style w:type="paragraph" w:styleId="21">
    <w:name w:val="toc 2"/>
    <w:basedOn w:val="a"/>
    <w:next w:val="a"/>
    <w:autoRedefine/>
    <w:semiHidden/>
    <w:rsid w:val="008D6F85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semiHidden/>
    <w:rsid w:val="008D6F85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semiHidden/>
    <w:rsid w:val="008D6F85"/>
    <w:pPr>
      <w:ind w:left="48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8D6F85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8D6F85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8D6F85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8D6F85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8D6F85"/>
    <w:pPr>
      <w:ind w:left="1680"/>
    </w:pPr>
    <w:rPr>
      <w:sz w:val="20"/>
      <w:szCs w:val="20"/>
    </w:rPr>
  </w:style>
  <w:style w:type="paragraph" w:styleId="a3">
    <w:name w:val="footer"/>
    <w:basedOn w:val="a"/>
    <w:link w:val="a4"/>
    <w:rsid w:val="008D6F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6F85"/>
    <w:rPr>
      <w:rFonts w:eastAsia="Times New Roman"/>
      <w:sz w:val="28"/>
      <w:szCs w:val="24"/>
      <w:lang w:eastAsia="ru-RU"/>
    </w:rPr>
  </w:style>
  <w:style w:type="character" w:styleId="a5">
    <w:name w:val="page number"/>
    <w:basedOn w:val="a0"/>
    <w:rsid w:val="008D6F85"/>
  </w:style>
  <w:style w:type="paragraph" w:styleId="a6">
    <w:name w:val="Title"/>
    <w:basedOn w:val="a"/>
    <w:link w:val="a7"/>
    <w:qFormat/>
    <w:rsid w:val="008D6F85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8D6F85"/>
    <w:rPr>
      <w:rFonts w:eastAsia="Times New Roman"/>
      <w:sz w:val="28"/>
      <w:lang w:eastAsia="ru-RU"/>
    </w:rPr>
  </w:style>
  <w:style w:type="paragraph" w:styleId="a8">
    <w:name w:val="Body Text"/>
    <w:basedOn w:val="a"/>
    <w:link w:val="a9"/>
    <w:rsid w:val="008D6F85"/>
    <w:pPr>
      <w:jc w:val="center"/>
    </w:pPr>
  </w:style>
  <w:style w:type="character" w:customStyle="1" w:styleId="a9">
    <w:name w:val="Основной текст Знак"/>
    <w:basedOn w:val="a0"/>
    <w:link w:val="a8"/>
    <w:rsid w:val="008D6F85"/>
    <w:rPr>
      <w:rFonts w:eastAsia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D6F85"/>
    <w:pPr>
      <w:spacing w:line="360" w:lineRule="auto"/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rsid w:val="008D6F85"/>
    <w:rPr>
      <w:rFonts w:eastAsia="Times New Roman"/>
      <w:sz w:val="28"/>
      <w:szCs w:val="24"/>
      <w:lang w:eastAsia="ru-RU"/>
    </w:rPr>
  </w:style>
  <w:style w:type="paragraph" w:styleId="22">
    <w:name w:val="Body Text 2"/>
    <w:basedOn w:val="a"/>
    <w:link w:val="23"/>
    <w:rsid w:val="008D6F85"/>
    <w:pPr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2"/>
    <w:rsid w:val="008D6F85"/>
    <w:rPr>
      <w:rFonts w:eastAsia="Times New Roman"/>
      <w:sz w:val="28"/>
      <w:lang w:eastAsia="ru-RU"/>
    </w:rPr>
  </w:style>
  <w:style w:type="paragraph" w:styleId="32">
    <w:name w:val="Body Text 3"/>
    <w:basedOn w:val="a"/>
    <w:link w:val="33"/>
    <w:rsid w:val="008D6F85"/>
    <w:pPr>
      <w:spacing w:line="360" w:lineRule="auto"/>
      <w:jc w:val="both"/>
    </w:pPr>
    <w:rPr>
      <w:b/>
      <w:bCs/>
    </w:rPr>
  </w:style>
  <w:style w:type="character" w:customStyle="1" w:styleId="33">
    <w:name w:val="Основной текст 3 Знак"/>
    <w:basedOn w:val="a0"/>
    <w:link w:val="32"/>
    <w:rsid w:val="008D6F85"/>
    <w:rPr>
      <w:rFonts w:eastAsia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8D6F85"/>
    <w:pPr>
      <w:spacing w:line="360" w:lineRule="auto"/>
      <w:ind w:firstLine="540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8D6F85"/>
    <w:rPr>
      <w:rFonts w:eastAsia="Times New Roman"/>
      <w:sz w:val="28"/>
      <w:lang w:eastAsia="ru-RU"/>
    </w:rPr>
  </w:style>
  <w:style w:type="paragraph" w:styleId="34">
    <w:name w:val="Body Text Indent 3"/>
    <w:basedOn w:val="a"/>
    <w:link w:val="35"/>
    <w:rsid w:val="008D6F85"/>
    <w:pPr>
      <w:spacing w:line="360" w:lineRule="auto"/>
      <w:ind w:right="43" w:firstLine="720"/>
      <w:jc w:val="both"/>
    </w:pPr>
  </w:style>
  <w:style w:type="character" w:customStyle="1" w:styleId="35">
    <w:name w:val="Основной текст с отступом 3 Знак"/>
    <w:basedOn w:val="a0"/>
    <w:link w:val="34"/>
    <w:rsid w:val="008D6F85"/>
    <w:rPr>
      <w:rFonts w:eastAsia="Times New Roman"/>
      <w:sz w:val="28"/>
      <w:szCs w:val="24"/>
      <w:lang w:eastAsia="ru-RU"/>
    </w:rPr>
  </w:style>
  <w:style w:type="character" w:styleId="ac">
    <w:name w:val="Hyperlink"/>
    <w:basedOn w:val="a0"/>
    <w:rsid w:val="008D6F85"/>
    <w:rPr>
      <w:color w:val="0000FF"/>
      <w:u w:val="single"/>
    </w:rPr>
  </w:style>
  <w:style w:type="character" w:styleId="ad">
    <w:name w:val="Strong"/>
    <w:basedOn w:val="a0"/>
    <w:qFormat/>
    <w:rsid w:val="008D6F85"/>
    <w:rPr>
      <w:b/>
      <w:bCs/>
    </w:rPr>
  </w:style>
  <w:style w:type="paragraph" w:styleId="ae">
    <w:name w:val="Normal (Web)"/>
    <w:basedOn w:val="a"/>
    <w:rsid w:val="008D6F85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8D6F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D6F85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rsid w:val="008D6F85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8D6F85"/>
    <w:rPr>
      <w:color w:val="808080"/>
    </w:rPr>
  </w:style>
  <w:style w:type="paragraph" w:styleId="af3">
    <w:name w:val="List Paragraph"/>
    <w:basedOn w:val="a"/>
    <w:qFormat/>
    <w:rsid w:val="008D6F85"/>
    <w:pPr>
      <w:ind w:left="720"/>
    </w:pPr>
  </w:style>
  <w:style w:type="paragraph" w:customStyle="1" w:styleId="af4">
    <w:name w:val="Чертежный"/>
    <w:rsid w:val="008D6F85"/>
    <w:pPr>
      <w:jc w:val="both"/>
    </w:pPr>
    <w:rPr>
      <w:rFonts w:ascii="ISOCPEUR" w:hAnsi="ISOCPEUR"/>
      <w:i/>
      <w:sz w:val="28"/>
      <w:lang w:val="uk-UA" w:eastAsia="ru-RU"/>
    </w:rPr>
  </w:style>
  <w:style w:type="paragraph" w:customStyle="1" w:styleId="BodyText21">
    <w:name w:val="Body Text 21"/>
    <w:basedOn w:val="a"/>
    <w:rsid w:val="008D6F85"/>
    <w:pPr>
      <w:spacing w:line="360" w:lineRule="auto"/>
      <w:jc w:val="both"/>
    </w:pPr>
    <w:rPr>
      <w:szCs w:val="20"/>
    </w:rPr>
  </w:style>
  <w:style w:type="character" w:customStyle="1" w:styleId="text">
    <w:name w:val="text"/>
    <w:basedOn w:val="a0"/>
    <w:rsid w:val="008D6F85"/>
  </w:style>
  <w:style w:type="paragraph" w:customStyle="1" w:styleId="12">
    <w:name w:val="Абзац списка1"/>
    <w:basedOn w:val="a"/>
    <w:rsid w:val="008D6F85"/>
    <w:pPr>
      <w:ind w:left="720"/>
      <w:contextualSpacing/>
      <w:jc w:val="both"/>
    </w:pPr>
  </w:style>
  <w:style w:type="paragraph" w:customStyle="1" w:styleId="ConsNonformat">
    <w:name w:val="ConsNonformat"/>
    <w:rsid w:val="00967C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character" w:styleId="af5">
    <w:name w:val="FollowedHyperlink"/>
    <w:basedOn w:val="a0"/>
    <w:rsid w:val="00556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aafatkulin@dv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rumc@dvf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sokolova.ef</dc:creator>
  <cp:lastModifiedBy>Фаткулин Анвир Амрулович</cp:lastModifiedBy>
  <cp:revision>8</cp:revision>
  <cp:lastPrinted>2014-04-04T05:18:00Z</cp:lastPrinted>
  <dcterms:created xsi:type="dcterms:W3CDTF">2014-09-03T22:53:00Z</dcterms:created>
  <dcterms:modified xsi:type="dcterms:W3CDTF">2014-11-14T03:20:00Z</dcterms:modified>
</cp:coreProperties>
</file>