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6C" w:rsidRDefault="00941D6C" w:rsidP="00941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22E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Членам учебно-методических советов ДВ РУМЦ </w:t>
      </w:r>
    </w:p>
    <w:p w:rsidR="00B4222E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по техническому образованию, </w:t>
      </w:r>
    </w:p>
    <w:p w:rsidR="00B4222E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41AB3">
        <w:rPr>
          <w:rFonts w:ascii="Times New Roman" w:hAnsi="Times New Roman" w:cs="Times New Roman"/>
          <w:sz w:val="26"/>
          <w:szCs w:val="26"/>
        </w:rPr>
        <w:t>заведующим</w:t>
      </w:r>
      <w:proofErr w:type="gramEnd"/>
      <w:r w:rsidRPr="00E41AB3">
        <w:rPr>
          <w:rFonts w:ascii="Times New Roman" w:hAnsi="Times New Roman" w:cs="Times New Roman"/>
          <w:sz w:val="26"/>
          <w:szCs w:val="26"/>
        </w:rPr>
        <w:t xml:space="preserve"> инженерно-технических кафедр вузов ДВФО, </w:t>
      </w:r>
    </w:p>
    <w:p w:rsidR="00B4222E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членам регионального отделения </w:t>
      </w:r>
    </w:p>
    <w:p w:rsidR="00B4222E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Ассоциации инженерного образования России, </w:t>
      </w:r>
    </w:p>
    <w:p w:rsidR="00B4222E" w:rsidRPr="00E41AB3" w:rsidRDefault="003F7E05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B4222E" w:rsidRPr="00E41AB3">
        <w:rPr>
          <w:rFonts w:ascii="Times New Roman" w:hAnsi="Times New Roman" w:cs="Times New Roman"/>
          <w:sz w:val="26"/>
          <w:szCs w:val="26"/>
        </w:rPr>
        <w:t xml:space="preserve">предприятий промышленности </w:t>
      </w:r>
    </w:p>
    <w:p w:rsidR="003F7E05" w:rsidRPr="00E41AB3" w:rsidRDefault="00B4222E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и </w:t>
      </w:r>
      <w:r w:rsidR="003F7E05" w:rsidRPr="00E41AB3">
        <w:rPr>
          <w:rFonts w:ascii="Times New Roman" w:hAnsi="Times New Roman" w:cs="Times New Roman"/>
          <w:sz w:val="26"/>
          <w:szCs w:val="26"/>
        </w:rPr>
        <w:t>объединений работодате</w:t>
      </w:r>
      <w:r w:rsidRPr="00E41AB3">
        <w:rPr>
          <w:rFonts w:ascii="Times New Roman" w:hAnsi="Times New Roman" w:cs="Times New Roman"/>
          <w:sz w:val="26"/>
          <w:szCs w:val="26"/>
        </w:rPr>
        <w:t>лей</w:t>
      </w:r>
    </w:p>
    <w:p w:rsidR="006E6AAC" w:rsidRPr="00E41AB3" w:rsidRDefault="006E6AAC" w:rsidP="00E41AB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F4766" w:rsidRPr="00E41AB3" w:rsidRDefault="00AF4766" w:rsidP="00E41AB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>Уважаемы</w:t>
      </w:r>
      <w:r w:rsidR="00326F80" w:rsidRPr="00E41AB3">
        <w:rPr>
          <w:rFonts w:ascii="Times New Roman" w:hAnsi="Times New Roman" w:cs="Times New Roman"/>
          <w:sz w:val="26"/>
          <w:szCs w:val="26"/>
        </w:rPr>
        <w:t>е</w:t>
      </w:r>
      <w:r w:rsidR="00606D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26F80" w:rsidRPr="00E41AB3">
        <w:rPr>
          <w:rFonts w:ascii="Times New Roman" w:hAnsi="Times New Roman" w:cs="Times New Roman"/>
          <w:sz w:val="26"/>
          <w:szCs w:val="26"/>
        </w:rPr>
        <w:t>коллеги</w:t>
      </w:r>
      <w:r w:rsidRPr="00E41AB3">
        <w:rPr>
          <w:rFonts w:ascii="Times New Roman" w:hAnsi="Times New Roman" w:cs="Times New Roman"/>
          <w:sz w:val="26"/>
          <w:szCs w:val="26"/>
        </w:rPr>
        <w:t>!</w:t>
      </w:r>
    </w:p>
    <w:p w:rsidR="00FC7D59" w:rsidRPr="00E41AB3" w:rsidRDefault="00FC7D59" w:rsidP="00E41AB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22E" w:rsidRPr="00E41AB3" w:rsidRDefault="00B4222E" w:rsidP="00E41AB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>30-31 октября 2014 г. состоится I Всероссийская конференция «Технолог</w:t>
      </w:r>
      <w:r w:rsidRPr="00E41AB3">
        <w:rPr>
          <w:rFonts w:ascii="Times New Roman" w:hAnsi="Times New Roman" w:cs="Times New Roman"/>
          <w:sz w:val="26"/>
          <w:szCs w:val="26"/>
        </w:rPr>
        <w:t>и</w:t>
      </w:r>
      <w:r w:rsidRPr="00E41AB3">
        <w:rPr>
          <w:rFonts w:ascii="Times New Roman" w:hAnsi="Times New Roman" w:cs="Times New Roman"/>
          <w:sz w:val="26"/>
          <w:szCs w:val="26"/>
        </w:rPr>
        <w:t>ческое развитие России: ключевые проблемы и решения». Конференция проводи</w:t>
      </w:r>
      <w:r w:rsidRPr="00E41AB3">
        <w:rPr>
          <w:rFonts w:ascii="Times New Roman" w:hAnsi="Times New Roman" w:cs="Times New Roman"/>
          <w:sz w:val="26"/>
          <w:szCs w:val="26"/>
        </w:rPr>
        <w:t>т</w:t>
      </w:r>
      <w:r w:rsidRPr="00E41AB3">
        <w:rPr>
          <w:rFonts w:ascii="Times New Roman" w:hAnsi="Times New Roman" w:cs="Times New Roman"/>
          <w:sz w:val="26"/>
          <w:szCs w:val="26"/>
        </w:rPr>
        <w:t>ся в рамках Всероссийского Форума технологического лидерства России "ТЕ</w:t>
      </w:r>
      <w:r w:rsidRPr="00E41AB3">
        <w:rPr>
          <w:rFonts w:ascii="Times New Roman" w:hAnsi="Times New Roman" w:cs="Times New Roman"/>
          <w:sz w:val="26"/>
          <w:szCs w:val="26"/>
        </w:rPr>
        <w:t>Х</w:t>
      </w:r>
      <w:r w:rsidRPr="00E41AB3">
        <w:rPr>
          <w:rFonts w:ascii="Times New Roman" w:hAnsi="Times New Roman" w:cs="Times New Roman"/>
          <w:sz w:val="26"/>
          <w:szCs w:val="26"/>
        </w:rPr>
        <w:t xml:space="preserve">НОДОКТРИНА-2014", </w:t>
      </w:r>
      <w:proofErr w:type="gramStart"/>
      <w:r w:rsidRPr="00E41AB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E41AB3">
        <w:rPr>
          <w:rFonts w:ascii="Times New Roman" w:hAnsi="Times New Roman" w:cs="Times New Roman"/>
          <w:sz w:val="26"/>
          <w:szCs w:val="26"/>
        </w:rPr>
        <w:t xml:space="preserve"> проходит под патронажем Военно-промышленной комиссии при Правительстве РФ и Министерства промышленности и торговли РФ.</w:t>
      </w:r>
    </w:p>
    <w:p w:rsidR="00B4222E" w:rsidRPr="00E41AB3" w:rsidRDefault="00B4222E" w:rsidP="00E41AB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>Цели и задачи конференции - содействие разработке Доктрины технологич</w:t>
      </w:r>
      <w:r w:rsidRPr="00E41AB3">
        <w:rPr>
          <w:rFonts w:ascii="Times New Roman" w:hAnsi="Times New Roman" w:cs="Times New Roman"/>
          <w:sz w:val="26"/>
          <w:szCs w:val="26"/>
        </w:rPr>
        <w:t>е</w:t>
      </w:r>
      <w:r w:rsidRPr="00E41AB3">
        <w:rPr>
          <w:rFonts w:ascii="Times New Roman" w:hAnsi="Times New Roman" w:cs="Times New Roman"/>
          <w:sz w:val="26"/>
          <w:szCs w:val="26"/>
        </w:rPr>
        <w:t>ского развития России, конструктивное обсуждение ключевых проблем, задач, стратегий и механизмов технологического развития России, построения и развития национальной системы инженерного дела России; содействие объединению общ</w:t>
      </w:r>
      <w:r w:rsidRPr="00E41AB3">
        <w:rPr>
          <w:rFonts w:ascii="Times New Roman" w:hAnsi="Times New Roman" w:cs="Times New Roman"/>
          <w:sz w:val="26"/>
          <w:szCs w:val="26"/>
        </w:rPr>
        <w:t>е</w:t>
      </w:r>
      <w:r w:rsidRPr="00E41AB3">
        <w:rPr>
          <w:rFonts w:ascii="Times New Roman" w:hAnsi="Times New Roman" w:cs="Times New Roman"/>
          <w:sz w:val="26"/>
          <w:szCs w:val="26"/>
        </w:rPr>
        <w:t>ственных и государственных сил в решении задачи технологического развития России; содействие созданию общественно-государственных институтов развития для реализации проектов и программ, направленных на решение задач технолог</w:t>
      </w:r>
      <w:r w:rsidRPr="00E41AB3">
        <w:rPr>
          <w:rFonts w:ascii="Times New Roman" w:hAnsi="Times New Roman" w:cs="Times New Roman"/>
          <w:sz w:val="26"/>
          <w:szCs w:val="26"/>
        </w:rPr>
        <w:t>и</w:t>
      </w:r>
      <w:r w:rsidRPr="00E41AB3">
        <w:rPr>
          <w:rFonts w:ascii="Times New Roman" w:hAnsi="Times New Roman" w:cs="Times New Roman"/>
          <w:sz w:val="26"/>
          <w:szCs w:val="26"/>
        </w:rPr>
        <w:t xml:space="preserve">ческого развития России и создания национальной системы инженерного дела и др. Важнейшим вопросом является обеспечение процессов технологического развития адекватными кадрами инженерно-технического профиля. </w:t>
      </w:r>
      <w:r w:rsidR="00E41AB3" w:rsidRPr="00E41AB3">
        <w:rPr>
          <w:rFonts w:ascii="Times New Roman" w:hAnsi="Times New Roman" w:cs="Times New Roman"/>
          <w:sz w:val="26"/>
          <w:szCs w:val="26"/>
        </w:rPr>
        <w:t>Опережающие</w:t>
      </w:r>
      <w:r w:rsidR="00D84D00" w:rsidRPr="00E41AB3">
        <w:rPr>
          <w:rFonts w:ascii="Times New Roman" w:hAnsi="Times New Roman" w:cs="Times New Roman"/>
          <w:sz w:val="26"/>
          <w:szCs w:val="26"/>
        </w:rPr>
        <w:t xml:space="preserve"> компете</w:t>
      </w:r>
      <w:r w:rsidR="00D84D00" w:rsidRPr="00E41AB3">
        <w:rPr>
          <w:rFonts w:ascii="Times New Roman" w:hAnsi="Times New Roman" w:cs="Times New Roman"/>
          <w:sz w:val="26"/>
          <w:szCs w:val="26"/>
        </w:rPr>
        <w:t>н</w:t>
      </w:r>
      <w:r w:rsidR="00D84D00" w:rsidRPr="00E41AB3">
        <w:rPr>
          <w:rFonts w:ascii="Times New Roman" w:hAnsi="Times New Roman" w:cs="Times New Roman"/>
          <w:sz w:val="26"/>
          <w:szCs w:val="26"/>
        </w:rPr>
        <w:t xml:space="preserve">ции </w:t>
      </w:r>
      <w:r w:rsidR="00E41AB3" w:rsidRPr="00E41AB3">
        <w:rPr>
          <w:rFonts w:ascii="Times New Roman" w:hAnsi="Times New Roman" w:cs="Times New Roman"/>
          <w:sz w:val="26"/>
          <w:szCs w:val="26"/>
        </w:rPr>
        <w:t>становятся</w:t>
      </w:r>
      <w:r w:rsidR="00D84D00" w:rsidRPr="00E41AB3">
        <w:rPr>
          <w:rFonts w:ascii="Times New Roman" w:hAnsi="Times New Roman" w:cs="Times New Roman"/>
          <w:sz w:val="26"/>
          <w:szCs w:val="26"/>
        </w:rPr>
        <w:t xml:space="preserve"> важнейшим показателем качества образования.</w:t>
      </w:r>
    </w:p>
    <w:p w:rsidR="00B4222E" w:rsidRPr="00E41AB3" w:rsidRDefault="00D84D00" w:rsidP="00E41AB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>От имени председателя Оргкомитета конференции, заместителя председат</w:t>
      </w:r>
      <w:r w:rsidRPr="00E41AB3">
        <w:rPr>
          <w:rFonts w:ascii="Times New Roman" w:hAnsi="Times New Roman" w:cs="Times New Roman"/>
          <w:sz w:val="26"/>
          <w:szCs w:val="26"/>
        </w:rPr>
        <w:t>е</w:t>
      </w:r>
      <w:r w:rsidRPr="00E41AB3">
        <w:rPr>
          <w:rFonts w:ascii="Times New Roman" w:hAnsi="Times New Roman" w:cs="Times New Roman"/>
          <w:sz w:val="26"/>
          <w:szCs w:val="26"/>
        </w:rPr>
        <w:t>ля</w:t>
      </w:r>
      <w:r w:rsidR="00606DE6" w:rsidRPr="00606DE6">
        <w:rPr>
          <w:rFonts w:ascii="Times New Roman" w:hAnsi="Times New Roman" w:cs="Times New Roman"/>
          <w:sz w:val="26"/>
          <w:szCs w:val="26"/>
        </w:rPr>
        <w:t xml:space="preserve"> </w:t>
      </w:r>
      <w:r w:rsidRPr="00E41AB3">
        <w:rPr>
          <w:rFonts w:ascii="Times New Roman" w:hAnsi="Times New Roman" w:cs="Times New Roman"/>
          <w:sz w:val="26"/>
          <w:szCs w:val="26"/>
        </w:rPr>
        <w:t>Военно-промышленной комиссии при Правительстве РФ                                                                  О.И.</w:t>
      </w:r>
      <w:r w:rsidR="00606DE6" w:rsidRPr="00606DE6">
        <w:rPr>
          <w:rFonts w:ascii="Times New Roman" w:hAnsi="Times New Roman" w:cs="Times New Roman"/>
          <w:sz w:val="26"/>
          <w:szCs w:val="26"/>
        </w:rPr>
        <w:t xml:space="preserve"> </w:t>
      </w:r>
      <w:r w:rsidRPr="00E41AB3">
        <w:rPr>
          <w:rFonts w:ascii="Times New Roman" w:hAnsi="Times New Roman" w:cs="Times New Roman"/>
          <w:sz w:val="26"/>
          <w:szCs w:val="26"/>
        </w:rPr>
        <w:t>Бочкарева п</w:t>
      </w:r>
      <w:r w:rsidR="00B4222E" w:rsidRPr="00E41AB3">
        <w:rPr>
          <w:rFonts w:ascii="Times New Roman" w:hAnsi="Times New Roman" w:cs="Times New Roman"/>
          <w:sz w:val="26"/>
          <w:szCs w:val="26"/>
        </w:rPr>
        <w:t>риглаша</w:t>
      </w:r>
      <w:r w:rsidR="00E41AB3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B4222E" w:rsidRPr="00E41AB3">
        <w:rPr>
          <w:rFonts w:ascii="Times New Roman" w:hAnsi="Times New Roman" w:cs="Times New Roman"/>
          <w:sz w:val="26"/>
          <w:szCs w:val="26"/>
        </w:rPr>
        <w:t xml:space="preserve"> Вас, ведущих сотрудников, перспективных молодых ученых и специалистов принять участие в работе этой конференции. Информац</w:t>
      </w:r>
      <w:r w:rsidR="00B4222E" w:rsidRPr="00E41AB3">
        <w:rPr>
          <w:rFonts w:ascii="Times New Roman" w:hAnsi="Times New Roman" w:cs="Times New Roman"/>
          <w:sz w:val="26"/>
          <w:szCs w:val="26"/>
        </w:rPr>
        <w:t>и</w:t>
      </w:r>
      <w:r w:rsidR="00B4222E" w:rsidRPr="00E41AB3">
        <w:rPr>
          <w:rFonts w:ascii="Times New Roman" w:hAnsi="Times New Roman" w:cs="Times New Roman"/>
          <w:sz w:val="26"/>
          <w:szCs w:val="26"/>
        </w:rPr>
        <w:t>онное письмо о конференции прилагается.</w:t>
      </w:r>
    </w:p>
    <w:p w:rsidR="00941D6C" w:rsidRPr="00E41AB3" w:rsidRDefault="00571A46" w:rsidP="00E41AB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 xml:space="preserve">Контакты: </w:t>
      </w:r>
      <w:hyperlink r:id="rId6" w:history="1">
        <w:r w:rsidRPr="00E41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dvrumc</w:t>
        </w:r>
        <w:r w:rsidRPr="00E41AB3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E41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dvfu</w:t>
        </w:r>
        <w:r w:rsidRPr="00E41AB3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E41AB3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41AB3">
        <w:rPr>
          <w:rFonts w:ascii="Times New Roman" w:hAnsi="Times New Roman" w:cs="Times New Roman"/>
          <w:sz w:val="26"/>
          <w:szCs w:val="26"/>
        </w:rPr>
        <w:t>, тел. 265-24-83.</w:t>
      </w:r>
    </w:p>
    <w:p w:rsidR="00941D6C" w:rsidRPr="00E41AB3" w:rsidRDefault="00941D6C" w:rsidP="00E41AB3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042" w:rsidRPr="00E41AB3" w:rsidRDefault="00224F74" w:rsidP="00E41AB3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03042" w:rsidRPr="00E41AB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уважением,</w:t>
      </w:r>
    </w:p>
    <w:p w:rsidR="00475A32" w:rsidRPr="00E41AB3" w:rsidRDefault="00475A32" w:rsidP="00E41AB3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E41AB3" w:rsidTr="00C37155">
        <w:tc>
          <w:tcPr>
            <w:tcW w:w="3652" w:type="dxa"/>
          </w:tcPr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AB3">
              <w:rPr>
                <w:rFonts w:ascii="Times New Roman" w:hAnsi="Times New Roman" w:cs="Times New Roman"/>
                <w:sz w:val="26"/>
                <w:szCs w:val="26"/>
              </w:rPr>
              <w:t xml:space="preserve">Зам. председателя </w:t>
            </w: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AB3">
              <w:rPr>
                <w:rFonts w:ascii="Times New Roman" w:hAnsi="Times New Roman" w:cs="Times New Roman"/>
                <w:sz w:val="26"/>
                <w:szCs w:val="26"/>
              </w:rPr>
              <w:t>президиума ДВ РУМЦ,</w:t>
            </w: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AB3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2727" w:type="dxa"/>
          </w:tcPr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A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042" w:rsidRPr="00E41AB3" w:rsidRDefault="00003042" w:rsidP="00E41A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AB3">
              <w:rPr>
                <w:rFonts w:ascii="Times New Roman" w:hAnsi="Times New Roman" w:cs="Times New Roman"/>
                <w:sz w:val="26"/>
                <w:szCs w:val="26"/>
              </w:rPr>
              <w:t>А.А. Фаткулин</w:t>
            </w:r>
          </w:p>
        </w:tc>
      </w:tr>
    </w:tbl>
    <w:p w:rsidR="002568A1" w:rsidRPr="00E41AB3" w:rsidRDefault="00E41AB3" w:rsidP="00E41AB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AB3">
        <w:rPr>
          <w:rFonts w:ascii="Times New Roman" w:hAnsi="Times New Roman" w:cs="Times New Roman"/>
          <w:sz w:val="26"/>
          <w:szCs w:val="26"/>
        </w:rPr>
        <w:t>31</w:t>
      </w:r>
      <w:r w:rsidR="002568A1" w:rsidRPr="00E41AB3">
        <w:rPr>
          <w:rFonts w:ascii="Times New Roman" w:hAnsi="Times New Roman" w:cs="Times New Roman"/>
          <w:sz w:val="26"/>
          <w:szCs w:val="26"/>
        </w:rPr>
        <w:t>.0</w:t>
      </w:r>
      <w:r w:rsidRPr="00E41AB3">
        <w:rPr>
          <w:rFonts w:ascii="Times New Roman" w:hAnsi="Times New Roman" w:cs="Times New Roman"/>
          <w:sz w:val="26"/>
          <w:szCs w:val="26"/>
        </w:rPr>
        <w:t>7</w:t>
      </w:r>
      <w:r w:rsidR="002568A1" w:rsidRPr="00E41AB3">
        <w:rPr>
          <w:rFonts w:ascii="Times New Roman" w:hAnsi="Times New Roman" w:cs="Times New Roman"/>
          <w:sz w:val="26"/>
          <w:szCs w:val="26"/>
        </w:rPr>
        <w:t>.2014</w:t>
      </w:r>
      <w:r w:rsidR="00475A32" w:rsidRPr="00E41AB3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2568A1" w:rsidRPr="00E41AB3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A5672"/>
    <w:rsid w:val="000E71F4"/>
    <w:rsid w:val="000F530E"/>
    <w:rsid w:val="0019712A"/>
    <w:rsid w:val="001F3B9E"/>
    <w:rsid w:val="00224F74"/>
    <w:rsid w:val="002527A9"/>
    <w:rsid w:val="002568A1"/>
    <w:rsid w:val="00296824"/>
    <w:rsid w:val="002E3768"/>
    <w:rsid w:val="00326F80"/>
    <w:rsid w:val="003F326D"/>
    <w:rsid w:val="003F44FE"/>
    <w:rsid w:val="003F7E05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606DE6"/>
    <w:rsid w:val="0066084F"/>
    <w:rsid w:val="006E6AAC"/>
    <w:rsid w:val="006F22DD"/>
    <w:rsid w:val="00733FF6"/>
    <w:rsid w:val="007C55F9"/>
    <w:rsid w:val="00941D6C"/>
    <w:rsid w:val="00A71DE1"/>
    <w:rsid w:val="00AF4766"/>
    <w:rsid w:val="00B4222E"/>
    <w:rsid w:val="00B55FD3"/>
    <w:rsid w:val="00B853A5"/>
    <w:rsid w:val="00C37155"/>
    <w:rsid w:val="00D84D00"/>
    <w:rsid w:val="00DA2F10"/>
    <w:rsid w:val="00E41AB3"/>
    <w:rsid w:val="00F050E0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8</cp:revision>
  <cp:lastPrinted>2014-05-29T22:35:00Z</cp:lastPrinted>
  <dcterms:created xsi:type="dcterms:W3CDTF">2014-05-25T23:20:00Z</dcterms:created>
  <dcterms:modified xsi:type="dcterms:W3CDTF">2014-07-31T06:02:00Z</dcterms:modified>
</cp:coreProperties>
</file>