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88" w:rsidRDefault="00577688" w:rsidP="000A7AD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0A7AD4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Международная научно-практическая конференция «Реализация доктрины виртуального сетевого иннов</w:t>
      </w:r>
      <w:r w:rsidRPr="000A7AD4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а</w:t>
      </w:r>
      <w:r w:rsidRPr="000A7AD4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ционного государства: переход от теории к практике го</w:t>
      </w:r>
      <w:r w:rsidRPr="000A7AD4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с</w:t>
      </w:r>
      <w:r w:rsidRPr="000A7AD4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ударственного и конституционного строительства», 18 апреля 2014, Москва </w:t>
      </w:r>
    </w:p>
    <w:p w:rsidR="00577688" w:rsidRPr="00625563" w:rsidRDefault="005C6160" w:rsidP="000A7AD4">
      <w:pPr>
        <w:spacing w:before="100" w:beforeAutospacing="1" w:after="100" w:afterAutospacing="1" w:line="240" w:lineRule="auto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hyperlink r:id="rId6" w:history="1">
        <w:proofErr w:type="gramStart"/>
        <w:r w:rsidR="00577688" w:rsidRPr="00625563">
          <w:rPr>
            <w:rStyle w:val="a4"/>
            <w:rFonts w:ascii="Times New Roman" w:hAnsi="Times New Roman"/>
            <w:bCs/>
            <w:kern w:val="36"/>
            <w:sz w:val="24"/>
            <w:szCs w:val="24"/>
            <w:lang w:eastAsia="ru-RU"/>
          </w:rPr>
          <w:t>Письмо</w:t>
        </w:r>
        <w:proofErr w:type="gramEnd"/>
        <w:r w:rsidR="00577688" w:rsidRPr="00625563">
          <w:rPr>
            <w:rStyle w:val="a4"/>
            <w:rFonts w:ascii="Times New Roman" w:hAnsi="Times New Roman"/>
            <w:bCs/>
            <w:kern w:val="36"/>
            <w:sz w:val="24"/>
            <w:szCs w:val="24"/>
            <w:lang w:eastAsia="ru-RU"/>
          </w:rPr>
          <w:t xml:space="preserve"> входящее из другой организации </w:t>
        </w:r>
        <w:proofErr w:type="spellStart"/>
        <w:r w:rsidR="00577688" w:rsidRPr="00625563">
          <w:rPr>
            <w:rStyle w:val="a4"/>
            <w:rFonts w:ascii="Times New Roman" w:hAnsi="Times New Roman"/>
            <w:bCs/>
            <w:kern w:val="36"/>
            <w:sz w:val="24"/>
            <w:szCs w:val="24"/>
            <w:lang w:eastAsia="ru-RU"/>
          </w:rPr>
          <w:t>No</w:t>
        </w:r>
        <w:proofErr w:type="spellEnd"/>
        <w:r w:rsidR="00577688" w:rsidRPr="00625563">
          <w:rPr>
            <w:rStyle w:val="a4"/>
            <w:rFonts w:ascii="Times New Roman" w:hAnsi="Times New Roman"/>
            <w:bCs/>
            <w:kern w:val="36"/>
            <w:sz w:val="24"/>
            <w:szCs w:val="24"/>
            <w:lang w:eastAsia="ru-RU"/>
          </w:rPr>
          <w:t>. 12-06-3368 от 16.12.2013 Приглашение на конференцию (875164 v1).pdf</w:t>
        </w:r>
      </w:hyperlink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Финансовый университет при Правительстве Российской Федерации приглашает принять участие в работе Международной научно-практической конференции «</w:t>
      </w: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Реализация до</w:t>
      </w: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трины виртуального сетевого инновационного государства: переход от теории к практике государственного и конституционного строительства</w:t>
      </w:r>
      <w:r w:rsidRPr="000A7AD4">
        <w:rPr>
          <w:rFonts w:ascii="Times New Roman" w:hAnsi="Times New Roman"/>
          <w:sz w:val="24"/>
          <w:szCs w:val="24"/>
          <w:lang w:eastAsia="ru-RU"/>
        </w:rPr>
        <w:t>».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К участию в конференции приглашаются преподаватели вузов, научные сотрудники и специалисты технических и гуманитарных наук, практики бизнеса, экономики, финансов и других сфер, а также студенты, магистранты, аспиранты, докторанты технических и г</w:t>
      </w:r>
      <w:r w:rsidRPr="000A7AD4">
        <w:rPr>
          <w:rFonts w:ascii="Times New Roman" w:hAnsi="Times New Roman"/>
          <w:sz w:val="24"/>
          <w:szCs w:val="24"/>
          <w:lang w:eastAsia="ru-RU"/>
        </w:rPr>
        <w:t>у</w:t>
      </w:r>
      <w:r w:rsidRPr="000A7AD4">
        <w:rPr>
          <w:rFonts w:ascii="Times New Roman" w:hAnsi="Times New Roman"/>
          <w:sz w:val="24"/>
          <w:szCs w:val="24"/>
          <w:lang w:eastAsia="ru-RU"/>
        </w:rPr>
        <w:t>манитарных вузов разных стран.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проведения:</w:t>
      </w:r>
      <w:r w:rsidRPr="000A7A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18 апреля 2014 года</w:t>
      </w:r>
      <w:r w:rsidRPr="000A7AD4">
        <w:rPr>
          <w:rFonts w:ascii="Times New Roman" w:hAnsi="Times New Roman"/>
          <w:sz w:val="24"/>
          <w:szCs w:val="24"/>
          <w:lang w:eastAsia="ru-RU"/>
        </w:rPr>
        <w:t>, 10:00-18:00.</w:t>
      </w:r>
      <w:r w:rsidRPr="000A7AD4">
        <w:rPr>
          <w:rFonts w:ascii="Times New Roman" w:hAnsi="Times New Roman"/>
          <w:sz w:val="24"/>
          <w:szCs w:val="24"/>
          <w:lang w:eastAsia="ru-RU"/>
        </w:rPr>
        <w:br/>
      </w: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Место проведения:</w:t>
      </w:r>
      <w:r w:rsidRPr="000A7AD4">
        <w:rPr>
          <w:rFonts w:ascii="Times New Roman" w:hAnsi="Times New Roman"/>
          <w:sz w:val="24"/>
          <w:szCs w:val="24"/>
          <w:lang w:eastAsia="ru-RU"/>
        </w:rPr>
        <w:t xml:space="preserve"> г. Москва, Ленинградский проспект, д. 55, 3 этаж, киноконцертный зал.</w:t>
      </w:r>
      <w:r w:rsidRPr="000A7AD4">
        <w:rPr>
          <w:rFonts w:ascii="Times New Roman" w:hAnsi="Times New Roman"/>
          <w:sz w:val="24"/>
          <w:szCs w:val="24"/>
          <w:lang w:eastAsia="ru-RU"/>
        </w:rPr>
        <w:br/>
        <w:t>Конференция проводится в очной и заочной форме.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Рабочие языки конференции: русский и английский.</w:t>
      </w:r>
    </w:p>
    <w:p w:rsidR="00577688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A7AD4">
        <w:rPr>
          <w:rFonts w:ascii="Times New Roman" w:hAnsi="Times New Roman"/>
          <w:sz w:val="24"/>
          <w:szCs w:val="24"/>
          <w:lang w:eastAsia="ru-RU"/>
        </w:rPr>
        <w:t>Научные исследования феноменов сетевого права, сетевого общества, сетевого госуда</w:t>
      </w:r>
      <w:r w:rsidRPr="000A7AD4">
        <w:rPr>
          <w:rFonts w:ascii="Times New Roman" w:hAnsi="Times New Roman"/>
          <w:sz w:val="24"/>
          <w:szCs w:val="24"/>
          <w:lang w:eastAsia="ru-RU"/>
        </w:rPr>
        <w:t>р</w:t>
      </w:r>
      <w:r w:rsidRPr="000A7AD4">
        <w:rPr>
          <w:rFonts w:ascii="Times New Roman" w:hAnsi="Times New Roman"/>
          <w:sz w:val="24"/>
          <w:szCs w:val="24"/>
          <w:lang w:eastAsia="ru-RU"/>
        </w:rPr>
        <w:t xml:space="preserve">ства, проводившиеся на кафедрах «Конституционное и муниципальное право», «Теория и история государства и права» Финансового университета при Правительстве Российской Федерации, привели к разработке </w:t>
      </w:r>
      <w:hyperlink r:id="rId7" w:tgtFrame="_blank" w:history="1">
        <w:r w:rsidRPr="000A7A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«Доктрины виртуального сетевого инновационного го</w:t>
        </w:r>
        <w:r w:rsidRPr="000A7A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</w:t>
        </w:r>
        <w:r w:rsidRPr="000A7A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ударства» (автор – доктор юридических наук, профессор Л.В. </w:t>
        </w:r>
        <w:proofErr w:type="spellStart"/>
        <w:r w:rsidRPr="000A7A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Голоскоков</w:t>
        </w:r>
        <w:proofErr w:type="spellEnd"/>
        <w:r w:rsidRPr="000A7A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0A7AD4">
        <w:rPr>
          <w:rFonts w:ascii="Times New Roman" w:hAnsi="Times New Roman"/>
          <w:sz w:val="24"/>
          <w:szCs w:val="24"/>
          <w:lang w:eastAsia="ru-RU"/>
        </w:rPr>
        <w:t>. В рамках до</w:t>
      </w:r>
      <w:r w:rsidRPr="000A7AD4">
        <w:rPr>
          <w:rFonts w:ascii="Times New Roman" w:hAnsi="Times New Roman"/>
          <w:sz w:val="24"/>
          <w:szCs w:val="24"/>
          <w:lang w:eastAsia="ru-RU"/>
        </w:rPr>
        <w:t>к</w:t>
      </w:r>
      <w:r w:rsidRPr="000A7AD4">
        <w:rPr>
          <w:rFonts w:ascii="Times New Roman" w:hAnsi="Times New Roman"/>
          <w:sz w:val="24"/>
          <w:szCs w:val="24"/>
          <w:lang w:eastAsia="ru-RU"/>
        </w:rPr>
        <w:t>трины предлагается перейти от научной теории развития доктрины к практике: создать значительно упрощённую, но</w:t>
      </w:r>
      <w:proofErr w:type="gramEnd"/>
      <w:r w:rsidRPr="000A7AD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A7AD4">
        <w:rPr>
          <w:rFonts w:ascii="Times New Roman" w:hAnsi="Times New Roman"/>
          <w:sz w:val="24"/>
          <w:szCs w:val="24"/>
          <w:lang w:eastAsia="ru-RU"/>
        </w:rPr>
        <w:t>реально действующую модель государства, в которой не б</w:t>
      </w:r>
      <w:r w:rsidRPr="000A7AD4">
        <w:rPr>
          <w:rFonts w:ascii="Times New Roman" w:hAnsi="Times New Roman"/>
          <w:sz w:val="24"/>
          <w:szCs w:val="24"/>
          <w:lang w:eastAsia="ru-RU"/>
        </w:rPr>
        <w:t>у</w:t>
      </w:r>
      <w:r w:rsidRPr="000A7AD4">
        <w:rPr>
          <w:rFonts w:ascii="Times New Roman" w:hAnsi="Times New Roman"/>
          <w:sz w:val="24"/>
          <w:szCs w:val="24"/>
          <w:lang w:eastAsia="ru-RU"/>
        </w:rPr>
        <w:t>дет большинства обычных институтов, органов и функций государства, но останутся лишь те их них, которые можно воспроизвести в действующей модели без таких атриб</w:t>
      </w:r>
      <w:r w:rsidRPr="000A7AD4">
        <w:rPr>
          <w:rFonts w:ascii="Times New Roman" w:hAnsi="Times New Roman"/>
          <w:sz w:val="24"/>
          <w:szCs w:val="24"/>
          <w:lang w:eastAsia="ru-RU"/>
        </w:rPr>
        <w:t>у</w:t>
      </w:r>
      <w:r w:rsidRPr="000A7AD4">
        <w:rPr>
          <w:rFonts w:ascii="Times New Roman" w:hAnsi="Times New Roman"/>
          <w:sz w:val="24"/>
          <w:szCs w:val="24"/>
          <w:lang w:eastAsia="ru-RU"/>
        </w:rPr>
        <w:t>тов государства как территория, границы, таможня, армия и др. Это функция инвестиций в инновации для ускорения модернизации государства в технологическом и иных аспе</w:t>
      </w:r>
      <w:r w:rsidRPr="000A7AD4">
        <w:rPr>
          <w:rFonts w:ascii="Times New Roman" w:hAnsi="Times New Roman"/>
          <w:sz w:val="24"/>
          <w:szCs w:val="24"/>
          <w:lang w:eastAsia="ru-RU"/>
        </w:rPr>
        <w:t>к</w:t>
      </w:r>
      <w:r w:rsidRPr="000A7AD4">
        <w:rPr>
          <w:rFonts w:ascii="Times New Roman" w:hAnsi="Times New Roman"/>
          <w:sz w:val="24"/>
          <w:szCs w:val="24"/>
          <w:lang w:eastAsia="ru-RU"/>
        </w:rPr>
        <w:t>тах.</w:t>
      </w:r>
      <w:proofErr w:type="gramEnd"/>
    </w:p>
    <w:p w:rsidR="00577688" w:rsidRDefault="00577688" w:rsidP="000A7AD4">
      <w:pPr>
        <w:pStyle w:val="rtejustify"/>
      </w:pPr>
      <w:r>
        <w:t>Отсюда вытекает главная функция нового виртуального государства, имеющая следу</w:t>
      </w:r>
      <w:r>
        <w:t>ю</w:t>
      </w:r>
      <w:r>
        <w:t>щие компоненты:</w:t>
      </w:r>
    </w:p>
    <w:p w:rsidR="00577688" w:rsidRPr="000A7AD4" w:rsidRDefault="00577688" w:rsidP="000A7AD4">
      <w:pPr>
        <w:pStyle w:val="rtejustify"/>
      </w:pPr>
      <w:r>
        <w:t>– ускорение инвестиционно-инновационного процесса с целью расширения производства новых товаров, услуг, техники, прорывных технологий, а также модернизации институтов государства, поиска новых форм и моделей взаимодействия личности и государства на основе научно обоснованного, гармоничного сочетания экспертного знания и демократии в управлении государством;</w:t>
      </w:r>
      <w:r>
        <w:br/>
        <w:t>– концентрация в новом государстве интеллектуальной элиты, максимальное поощрение её инициативной творческой работы в сфере коммерциализации научно-технических идей, открытий, изобретений, направленной на конечный результат – получение прибыли;</w:t>
      </w:r>
      <w:r>
        <w:br/>
        <w:t>– справедливое распределение прибыли между гражданами нового государства;</w:t>
      </w:r>
      <w:r>
        <w:br/>
        <w:t>– реализация принципов справедливости, личной ответственности, личного участия ка</w:t>
      </w:r>
      <w:r>
        <w:t>ж</w:t>
      </w:r>
      <w:r>
        <w:t>дого гражданина в государственном и конституционном строительстве нового госуда</w:t>
      </w:r>
      <w:r>
        <w:t>р</w:t>
      </w:r>
      <w:r>
        <w:t>ства;</w:t>
      </w:r>
      <w:r>
        <w:br/>
        <w:t>– реализация идеологической, образовательной и иных компонент «Доктрины виртуал</w:t>
      </w:r>
      <w:r>
        <w:t>ь</w:t>
      </w:r>
      <w:r>
        <w:t>ного сетевого инновационного государства» и развитие этой доктрины.</w:t>
      </w:r>
    </w:p>
    <w:p w:rsidR="00577688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Цель конференции</w:t>
      </w:r>
      <w:r w:rsidRPr="000A7AD4">
        <w:rPr>
          <w:rFonts w:ascii="Times New Roman" w:hAnsi="Times New Roman"/>
          <w:sz w:val="24"/>
          <w:szCs w:val="24"/>
          <w:lang w:eastAsia="ru-RU"/>
        </w:rPr>
        <w:t xml:space="preserve"> – создать действующую модель виртуального сетевого инновацио</w:t>
      </w:r>
      <w:r w:rsidRPr="000A7AD4">
        <w:rPr>
          <w:rFonts w:ascii="Times New Roman" w:hAnsi="Times New Roman"/>
          <w:sz w:val="24"/>
          <w:szCs w:val="24"/>
          <w:lang w:eastAsia="ru-RU"/>
        </w:rPr>
        <w:t>н</w:t>
      </w:r>
      <w:r w:rsidRPr="000A7AD4">
        <w:rPr>
          <w:rFonts w:ascii="Times New Roman" w:hAnsi="Times New Roman"/>
          <w:sz w:val="24"/>
          <w:szCs w:val="24"/>
          <w:lang w:eastAsia="ru-RU"/>
        </w:rPr>
        <w:t>ного государства. Издание сборника статей или докладов конференции не является осно</w:t>
      </w:r>
      <w:r w:rsidRPr="000A7AD4">
        <w:rPr>
          <w:rFonts w:ascii="Times New Roman" w:hAnsi="Times New Roman"/>
          <w:sz w:val="24"/>
          <w:szCs w:val="24"/>
          <w:lang w:eastAsia="ru-RU"/>
        </w:rPr>
        <w:t>в</w:t>
      </w:r>
      <w:r w:rsidRPr="000A7AD4">
        <w:rPr>
          <w:rFonts w:ascii="Times New Roman" w:hAnsi="Times New Roman"/>
          <w:sz w:val="24"/>
          <w:szCs w:val="24"/>
          <w:lang w:eastAsia="ru-RU"/>
        </w:rPr>
        <w:t>ной целью конференции. Решение о публикации может быть принято на конференции. К публикации могут быть приняты только материалы, отвечающие цели конференции и направленные на решение её задач.</w:t>
      </w:r>
    </w:p>
    <w:p w:rsidR="00577688" w:rsidRPr="00D85458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85458">
        <w:rPr>
          <w:rFonts w:ascii="Times New Roman" w:hAnsi="Times New Roman"/>
          <w:b/>
          <w:sz w:val="24"/>
          <w:szCs w:val="24"/>
          <w:lang w:eastAsia="ru-RU"/>
        </w:rPr>
        <w:t>Задачи, которые нужно решить в ходе подготовки к конференции и в ходе самой конференции: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1. создать физические и электронные площадки для достижения цели конференции;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2. определить и детализировать содержание научной компоненты нового государства, к</w:t>
      </w:r>
      <w:r w:rsidRPr="000A7AD4">
        <w:rPr>
          <w:rFonts w:ascii="Times New Roman" w:hAnsi="Times New Roman"/>
          <w:sz w:val="24"/>
          <w:szCs w:val="24"/>
          <w:lang w:eastAsia="ru-RU"/>
        </w:rPr>
        <w:t>о</w:t>
      </w:r>
      <w:r w:rsidRPr="000A7AD4">
        <w:rPr>
          <w:rFonts w:ascii="Times New Roman" w:hAnsi="Times New Roman"/>
          <w:sz w:val="24"/>
          <w:szCs w:val="24"/>
          <w:lang w:eastAsia="ru-RU"/>
        </w:rPr>
        <w:t>торая будет основой при принятии решений по созданию и развитию виртуального гос</w:t>
      </w:r>
      <w:r w:rsidRPr="000A7AD4">
        <w:rPr>
          <w:rFonts w:ascii="Times New Roman" w:hAnsi="Times New Roman"/>
          <w:sz w:val="24"/>
          <w:szCs w:val="24"/>
          <w:lang w:eastAsia="ru-RU"/>
        </w:rPr>
        <w:t>у</w:t>
      </w:r>
      <w:r w:rsidRPr="000A7AD4">
        <w:rPr>
          <w:rFonts w:ascii="Times New Roman" w:hAnsi="Times New Roman"/>
          <w:sz w:val="24"/>
          <w:szCs w:val="24"/>
          <w:lang w:eastAsia="ru-RU"/>
        </w:rPr>
        <w:t>дарства;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 xml:space="preserve">3. сформировать группы или центры, которые будут </w:t>
      </w:r>
      <w:proofErr w:type="gramStart"/>
      <w:r w:rsidRPr="000A7AD4">
        <w:rPr>
          <w:rFonts w:ascii="Times New Roman" w:hAnsi="Times New Roman"/>
          <w:sz w:val="24"/>
          <w:szCs w:val="24"/>
          <w:lang w:eastAsia="ru-RU"/>
        </w:rPr>
        <w:t>разрабатывать</w:t>
      </w:r>
      <w:proofErr w:type="gramEnd"/>
      <w:r w:rsidRPr="000A7AD4">
        <w:rPr>
          <w:rFonts w:ascii="Times New Roman" w:hAnsi="Times New Roman"/>
          <w:sz w:val="24"/>
          <w:szCs w:val="24"/>
          <w:lang w:eastAsia="ru-RU"/>
        </w:rPr>
        <w:t xml:space="preserve"> и внедрять правовые и государственные механизмы и институты в ходе строительства виртуального государства;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4. создать практические механизмы реализации одного из важнейших принципов и дв</w:t>
      </w:r>
      <w:r w:rsidRPr="000A7AD4">
        <w:rPr>
          <w:rFonts w:ascii="Times New Roman" w:hAnsi="Times New Roman"/>
          <w:sz w:val="24"/>
          <w:szCs w:val="24"/>
          <w:lang w:eastAsia="ru-RU"/>
        </w:rPr>
        <w:t>и</w:t>
      </w:r>
      <w:r w:rsidRPr="000A7AD4">
        <w:rPr>
          <w:rFonts w:ascii="Times New Roman" w:hAnsi="Times New Roman"/>
          <w:sz w:val="24"/>
          <w:szCs w:val="24"/>
          <w:lang w:eastAsia="ru-RU"/>
        </w:rPr>
        <w:t>жущих сил проекта – личной финансовой заинтересованности гражданина;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5. разработать и внедрить принципы и методы координации деятельности исследовател</w:t>
      </w:r>
      <w:r w:rsidRPr="000A7AD4">
        <w:rPr>
          <w:rFonts w:ascii="Times New Roman" w:hAnsi="Times New Roman"/>
          <w:sz w:val="24"/>
          <w:szCs w:val="24"/>
          <w:lang w:eastAsia="ru-RU"/>
        </w:rPr>
        <w:t>ь</w:t>
      </w:r>
      <w:r w:rsidRPr="000A7AD4">
        <w:rPr>
          <w:rFonts w:ascii="Times New Roman" w:hAnsi="Times New Roman"/>
          <w:sz w:val="24"/>
          <w:szCs w:val="24"/>
          <w:lang w:eastAsia="ru-RU"/>
        </w:rPr>
        <w:t>ских групп и центров;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6. построить систему управления работой сети исследовательских групп и центров и с</w:t>
      </w:r>
      <w:r w:rsidRPr="000A7AD4">
        <w:rPr>
          <w:rFonts w:ascii="Times New Roman" w:hAnsi="Times New Roman"/>
          <w:sz w:val="24"/>
          <w:szCs w:val="24"/>
          <w:lang w:eastAsia="ru-RU"/>
        </w:rPr>
        <w:t>и</w:t>
      </w:r>
      <w:r w:rsidRPr="000A7AD4">
        <w:rPr>
          <w:rFonts w:ascii="Times New Roman" w:hAnsi="Times New Roman"/>
          <w:sz w:val="24"/>
          <w:szCs w:val="24"/>
          <w:lang w:eastAsia="ru-RU"/>
        </w:rPr>
        <w:t>стему управления работой центров, которые будут заниматься коммерциализацией нау</w:t>
      </w:r>
      <w:r w:rsidRPr="000A7AD4">
        <w:rPr>
          <w:rFonts w:ascii="Times New Roman" w:hAnsi="Times New Roman"/>
          <w:sz w:val="24"/>
          <w:szCs w:val="24"/>
          <w:lang w:eastAsia="ru-RU"/>
        </w:rPr>
        <w:t>ч</w:t>
      </w:r>
      <w:r w:rsidRPr="000A7AD4">
        <w:rPr>
          <w:rFonts w:ascii="Times New Roman" w:hAnsi="Times New Roman"/>
          <w:sz w:val="24"/>
          <w:szCs w:val="24"/>
          <w:lang w:eastAsia="ru-RU"/>
        </w:rPr>
        <w:t>ных идей, патентов, проектов;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7. внести и обсудить предложения по созданию Конституции нового государства, разр</w:t>
      </w:r>
      <w:r w:rsidRPr="000A7AD4">
        <w:rPr>
          <w:rFonts w:ascii="Times New Roman" w:hAnsi="Times New Roman"/>
          <w:sz w:val="24"/>
          <w:szCs w:val="24"/>
          <w:lang w:eastAsia="ru-RU"/>
        </w:rPr>
        <w:t>а</w:t>
      </w:r>
      <w:r w:rsidRPr="000A7AD4">
        <w:rPr>
          <w:rFonts w:ascii="Times New Roman" w:hAnsi="Times New Roman"/>
          <w:sz w:val="24"/>
          <w:szCs w:val="24"/>
          <w:lang w:eastAsia="ru-RU"/>
        </w:rPr>
        <w:t>ботать её основные нормы и механизмы их реализации;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8. разработать идеологию нового государства и использовать её в ходе государственного и конституционного строительства;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9. определить методы и принципы взаимодействия нового (виртуального) государства с реальными государствами, их гражданами, коммерческими и некоммерческими организ</w:t>
      </w:r>
      <w:r w:rsidRPr="000A7AD4">
        <w:rPr>
          <w:rFonts w:ascii="Times New Roman" w:hAnsi="Times New Roman"/>
          <w:sz w:val="24"/>
          <w:szCs w:val="24"/>
          <w:lang w:eastAsia="ru-RU"/>
        </w:rPr>
        <w:t>а</w:t>
      </w:r>
      <w:r w:rsidRPr="000A7AD4">
        <w:rPr>
          <w:rFonts w:ascii="Times New Roman" w:hAnsi="Times New Roman"/>
          <w:sz w:val="24"/>
          <w:szCs w:val="24"/>
          <w:lang w:eastAsia="ru-RU"/>
        </w:rPr>
        <w:t>циями, религиозными объединениями, сетевыми структурами, с иными субъектами вну</w:t>
      </w:r>
      <w:r w:rsidRPr="000A7AD4">
        <w:rPr>
          <w:rFonts w:ascii="Times New Roman" w:hAnsi="Times New Roman"/>
          <w:sz w:val="24"/>
          <w:szCs w:val="24"/>
          <w:lang w:eastAsia="ru-RU"/>
        </w:rPr>
        <w:t>т</w:t>
      </w:r>
      <w:r w:rsidRPr="000A7AD4">
        <w:rPr>
          <w:rFonts w:ascii="Times New Roman" w:hAnsi="Times New Roman"/>
          <w:sz w:val="24"/>
          <w:szCs w:val="24"/>
          <w:lang w:eastAsia="ru-RU"/>
        </w:rPr>
        <w:t>реннего и международного права;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10. применить на практике методы взаимодействия виртуального государства с реальным государством с целью передачи накопленного опыта, интеллектуального капитала, новых моделей управления и коммуникации больших групп людей, положительного опыта раб</w:t>
      </w:r>
      <w:r w:rsidRPr="000A7AD4">
        <w:rPr>
          <w:rFonts w:ascii="Times New Roman" w:hAnsi="Times New Roman"/>
          <w:sz w:val="24"/>
          <w:szCs w:val="24"/>
          <w:lang w:eastAsia="ru-RU"/>
        </w:rPr>
        <w:t>о</w:t>
      </w:r>
      <w:r w:rsidRPr="000A7AD4">
        <w:rPr>
          <w:rFonts w:ascii="Times New Roman" w:hAnsi="Times New Roman"/>
          <w:sz w:val="24"/>
          <w:szCs w:val="24"/>
          <w:lang w:eastAsia="ru-RU"/>
        </w:rPr>
        <w:t>ты эффективных институтов виртуального государства и его конституционных норм;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11. реализовать «Доктрину виртуального сетевого инновационного государства» и создать действующую модель нового правового государства;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A7AD4">
        <w:rPr>
          <w:rFonts w:ascii="Times New Roman" w:hAnsi="Times New Roman"/>
          <w:sz w:val="24"/>
          <w:szCs w:val="24"/>
          <w:lang w:eastAsia="ru-RU"/>
        </w:rPr>
        <w:t>12. используя возможности и преимущества действующей модели виртуального сетевого инновационного государства, создать соответствующие заделы для дальнейшего ускоре</w:t>
      </w:r>
      <w:r w:rsidRPr="000A7AD4">
        <w:rPr>
          <w:rFonts w:ascii="Times New Roman" w:hAnsi="Times New Roman"/>
          <w:sz w:val="24"/>
          <w:szCs w:val="24"/>
          <w:lang w:eastAsia="ru-RU"/>
        </w:rPr>
        <w:t>н</w:t>
      </w:r>
      <w:r w:rsidRPr="000A7AD4">
        <w:rPr>
          <w:rFonts w:ascii="Times New Roman" w:hAnsi="Times New Roman"/>
          <w:sz w:val="24"/>
          <w:szCs w:val="24"/>
          <w:lang w:eastAsia="ru-RU"/>
        </w:rPr>
        <w:t>ного процесса научных открытий в сфере новой социальной реальности; предложить пр</w:t>
      </w:r>
      <w:r w:rsidRPr="000A7AD4">
        <w:rPr>
          <w:rFonts w:ascii="Times New Roman" w:hAnsi="Times New Roman"/>
          <w:sz w:val="24"/>
          <w:szCs w:val="24"/>
          <w:lang w:eastAsia="ru-RU"/>
        </w:rPr>
        <w:t>о</w:t>
      </w:r>
      <w:r w:rsidRPr="000A7AD4">
        <w:rPr>
          <w:rFonts w:ascii="Times New Roman" w:hAnsi="Times New Roman"/>
          <w:sz w:val="24"/>
          <w:szCs w:val="24"/>
          <w:lang w:eastAsia="ru-RU"/>
        </w:rPr>
        <w:t>екты, разработать методы и технологии, которые приведут к прорывным решениям, на основе которых можно будет реализовать высокодоходные коммерческие проекты мир</w:t>
      </w:r>
      <w:r w:rsidRPr="000A7AD4">
        <w:rPr>
          <w:rFonts w:ascii="Times New Roman" w:hAnsi="Times New Roman"/>
          <w:sz w:val="24"/>
          <w:szCs w:val="24"/>
          <w:lang w:eastAsia="ru-RU"/>
        </w:rPr>
        <w:t>о</w:t>
      </w:r>
      <w:r w:rsidRPr="000A7AD4">
        <w:rPr>
          <w:rFonts w:ascii="Times New Roman" w:hAnsi="Times New Roman"/>
          <w:sz w:val="24"/>
          <w:szCs w:val="24"/>
          <w:lang w:eastAsia="ru-RU"/>
        </w:rPr>
        <w:t>вого масштаба и некоммерческие проекты мирового уровня.</w:t>
      </w:r>
      <w:proofErr w:type="gramEnd"/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Оргкомитет конференции</w:t>
      </w:r>
      <w:r w:rsidRPr="000A7AD4">
        <w:rPr>
          <w:rFonts w:ascii="Times New Roman" w:hAnsi="Times New Roman"/>
          <w:sz w:val="24"/>
          <w:szCs w:val="24"/>
          <w:lang w:eastAsia="ru-RU"/>
        </w:rPr>
        <w:br/>
        <w:t xml:space="preserve">Председатель – </w:t>
      </w:r>
      <w:proofErr w:type="spellStart"/>
      <w:r w:rsidRPr="000A7AD4">
        <w:rPr>
          <w:rFonts w:ascii="Times New Roman" w:hAnsi="Times New Roman"/>
          <w:sz w:val="24"/>
          <w:szCs w:val="24"/>
          <w:lang w:eastAsia="ru-RU"/>
        </w:rPr>
        <w:t>Голоскоков</w:t>
      </w:r>
      <w:proofErr w:type="spellEnd"/>
      <w:r w:rsidRPr="000A7AD4">
        <w:rPr>
          <w:rFonts w:ascii="Times New Roman" w:hAnsi="Times New Roman"/>
          <w:sz w:val="24"/>
          <w:szCs w:val="24"/>
          <w:lang w:eastAsia="ru-RU"/>
        </w:rPr>
        <w:t xml:space="preserve"> Леонид Викторович, доктор юридических наук, профессор кафедры «Теория и история государства и права», профессор кафедры «Конституционное и муниципальное право» Финансового университета при Правительстве Российской Ф</w:t>
      </w:r>
      <w:r w:rsidRPr="000A7AD4">
        <w:rPr>
          <w:rFonts w:ascii="Times New Roman" w:hAnsi="Times New Roman"/>
          <w:sz w:val="24"/>
          <w:szCs w:val="24"/>
          <w:lang w:eastAsia="ru-RU"/>
        </w:rPr>
        <w:t>е</w:t>
      </w:r>
      <w:r w:rsidRPr="000A7AD4">
        <w:rPr>
          <w:rFonts w:ascii="Times New Roman" w:hAnsi="Times New Roman"/>
          <w:sz w:val="24"/>
          <w:szCs w:val="24"/>
          <w:lang w:eastAsia="ru-RU"/>
        </w:rPr>
        <w:t>дерации.</w:t>
      </w:r>
      <w:r w:rsidRPr="000A7AD4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0A7AD4">
        <w:rPr>
          <w:rFonts w:ascii="Times New Roman" w:hAnsi="Times New Roman"/>
          <w:sz w:val="24"/>
          <w:szCs w:val="24"/>
          <w:lang w:eastAsia="ru-RU"/>
        </w:rPr>
        <w:t xml:space="preserve">Сопредседатель – </w:t>
      </w:r>
      <w:proofErr w:type="spellStart"/>
      <w:r w:rsidRPr="000A7AD4">
        <w:rPr>
          <w:rFonts w:ascii="Times New Roman" w:hAnsi="Times New Roman"/>
          <w:sz w:val="24"/>
          <w:szCs w:val="24"/>
          <w:lang w:eastAsia="ru-RU"/>
        </w:rPr>
        <w:t>Пузиков</w:t>
      </w:r>
      <w:proofErr w:type="spellEnd"/>
      <w:r w:rsidRPr="000A7AD4">
        <w:rPr>
          <w:rFonts w:ascii="Times New Roman" w:hAnsi="Times New Roman"/>
          <w:sz w:val="24"/>
          <w:szCs w:val="24"/>
          <w:lang w:eastAsia="ru-RU"/>
        </w:rPr>
        <w:t xml:space="preserve"> Руслан Владимирович, кандидат юридических наук, доцент кафедры «Гражданского права» ФГБОУ ВПО «Тамбовский государственный университет имени Г.Р. Державина», профессор РАЕ, Заслуженный работник науки и образования, главный редактор научно-практического журнала «Доктрина права», член научного ком</w:t>
      </w:r>
      <w:r w:rsidRPr="000A7AD4">
        <w:rPr>
          <w:rFonts w:ascii="Times New Roman" w:hAnsi="Times New Roman"/>
          <w:sz w:val="24"/>
          <w:szCs w:val="24"/>
          <w:lang w:eastAsia="ru-RU"/>
        </w:rPr>
        <w:t>и</w:t>
      </w:r>
      <w:r w:rsidRPr="000A7AD4">
        <w:rPr>
          <w:rFonts w:ascii="Times New Roman" w:hAnsi="Times New Roman"/>
          <w:sz w:val="24"/>
          <w:szCs w:val="24"/>
          <w:lang w:eastAsia="ru-RU"/>
        </w:rPr>
        <w:t>тета (редакционной коллеги) научно-практического журнала «</w:t>
      </w:r>
      <w:proofErr w:type="spellStart"/>
      <w:r w:rsidRPr="000A7AD4">
        <w:rPr>
          <w:rFonts w:ascii="Times New Roman" w:hAnsi="Times New Roman"/>
          <w:sz w:val="24"/>
          <w:szCs w:val="24"/>
          <w:lang w:eastAsia="ru-RU"/>
        </w:rPr>
        <w:t>Doktrina</w:t>
      </w:r>
      <w:proofErr w:type="spellEnd"/>
      <w:r w:rsidRPr="000A7AD4">
        <w:rPr>
          <w:rFonts w:ascii="Times New Roman" w:hAnsi="Times New Roman"/>
          <w:sz w:val="24"/>
          <w:szCs w:val="24"/>
          <w:lang w:eastAsia="ru-RU"/>
        </w:rPr>
        <w:t>» – Польша, Ва</w:t>
      </w:r>
      <w:r w:rsidRPr="000A7AD4">
        <w:rPr>
          <w:rFonts w:ascii="Times New Roman" w:hAnsi="Times New Roman"/>
          <w:sz w:val="24"/>
          <w:szCs w:val="24"/>
          <w:lang w:eastAsia="ru-RU"/>
        </w:rPr>
        <w:t>р</w:t>
      </w:r>
      <w:r w:rsidRPr="000A7AD4">
        <w:rPr>
          <w:rFonts w:ascii="Times New Roman" w:hAnsi="Times New Roman"/>
          <w:sz w:val="24"/>
          <w:szCs w:val="24"/>
          <w:lang w:eastAsia="ru-RU"/>
        </w:rPr>
        <w:t>шава.</w:t>
      </w:r>
      <w:proofErr w:type="gramEnd"/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A7AD4">
        <w:rPr>
          <w:rFonts w:ascii="Times New Roman" w:hAnsi="Times New Roman"/>
          <w:sz w:val="24"/>
          <w:szCs w:val="24"/>
          <w:lang w:eastAsia="ru-RU"/>
        </w:rPr>
        <w:t>Направляемые в адрес конференции предложения и материалы должны иметь максимал</w:t>
      </w:r>
      <w:r w:rsidRPr="000A7AD4">
        <w:rPr>
          <w:rFonts w:ascii="Times New Roman" w:hAnsi="Times New Roman"/>
          <w:sz w:val="24"/>
          <w:szCs w:val="24"/>
          <w:lang w:eastAsia="ru-RU"/>
        </w:rPr>
        <w:t>ь</w:t>
      </w:r>
      <w:r w:rsidRPr="000A7AD4">
        <w:rPr>
          <w:rFonts w:ascii="Times New Roman" w:hAnsi="Times New Roman"/>
          <w:sz w:val="24"/>
          <w:szCs w:val="24"/>
          <w:lang w:eastAsia="ru-RU"/>
        </w:rPr>
        <w:t>но компактный вид, и разумный объём (до 15 страниц), практический характер, содержать ответы на вопросы, которые могут возникать в ходе строительства виртуального сетевого инновационного государства, решения различных его проблем, предложения о своём ли</w:t>
      </w:r>
      <w:r w:rsidRPr="000A7AD4">
        <w:rPr>
          <w:rFonts w:ascii="Times New Roman" w:hAnsi="Times New Roman"/>
          <w:sz w:val="24"/>
          <w:szCs w:val="24"/>
          <w:lang w:eastAsia="ru-RU"/>
        </w:rPr>
        <w:t>ч</w:t>
      </w:r>
      <w:r w:rsidRPr="000A7AD4">
        <w:rPr>
          <w:rFonts w:ascii="Times New Roman" w:hAnsi="Times New Roman"/>
          <w:sz w:val="24"/>
          <w:szCs w:val="24"/>
          <w:lang w:eastAsia="ru-RU"/>
        </w:rPr>
        <w:t>ном участии (или группы своих коллег) в решении конкретных задач или способности взять на себя исполнение тех или иных</w:t>
      </w:r>
      <w:proofErr w:type="gramEnd"/>
      <w:r w:rsidRPr="000A7AD4">
        <w:rPr>
          <w:rFonts w:ascii="Times New Roman" w:hAnsi="Times New Roman"/>
          <w:sz w:val="24"/>
          <w:szCs w:val="24"/>
          <w:lang w:eastAsia="ru-RU"/>
        </w:rPr>
        <w:t xml:space="preserve"> видов работ.</w:t>
      </w:r>
    </w:p>
    <w:p w:rsidR="00577688" w:rsidRPr="000A7AD4" w:rsidRDefault="00577688" w:rsidP="000A7A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sz w:val="24"/>
          <w:szCs w:val="24"/>
          <w:lang w:eastAsia="ru-RU"/>
        </w:rPr>
        <w:t>Материалы о теории развития нового государства, его идеологии, институтов, иных гум</w:t>
      </w:r>
      <w:r w:rsidRPr="000A7AD4">
        <w:rPr>
          <w:rFonts w:ascii="Times New Roman" w:hAnsi="Times New Roman"/>
          <w:sz w:val="24"/>
          <w:szCs w:val="24"/>
          <w:lang w:eastAsia="ru-RU"/>
        </w:rPr>
        <w:t>а</w:t>
      </w:r>
      <w:r w:rsidRPr="000A7AD4">
        <w:rPr>
          <w:rFonts w:ascii="Times New Roman" w:hAnsi="Times New Roman"/>
          <w:sz w:val="24"/>
          <w:szCs w:val="24"/>
          <w:lang w:eastAsia="ru-RU"/>
        </w:rPr>
        <w:t>нитарных аспектов должны иметь конкретные предложения, методы и планы их реализ</w:t>
      </w:r>
      <w:r w:rsidRPr="000A7AD4">
        <w:rPr>
          <w:rFonts w:ascii="Times New Roman" w:hAnsi="Times New Roman"/>
          <w:sz w:val="24"/>
          <w:szCs w:val="24"/>
          <w:lang w:eastAsia="ru-RU"/>
        </w:rPr>
        <w:t>а</w:t>
      </w:r>
      <w:r w:rsidRPr="000A7AD4">
        <w:rPr>
          <w:rFonts w:ascii="Times New Roman" w:hAnsi="Times New Roman"/>
          <w:sz w:val="24"/>
          <w:szCs w:val="24"/>
          <w:lang w:eastAsia="ru-RU"/>
        </w:rPr>
        <w:t>ции, указание на круг лиц, включая авторов, которые берутся исследовать конкретные проблемы и реализовывать предложения по их решению своими личными силами и сре</w:t>
      </w:r>
      <w:r w:rsidRPr="000A7AD4">
        <w:rPr>
          <w:rFonts w:ascii="Times New Roman" w:hAnsi="Times New Roman"/>
          <w:sz w:val="24"/>
          <w:szCs w:val="24"/>
          <w:lang w:eastAsia="ru-RU"/>
        </w:rPr>
        <w:t>д</w:t>
      </w:r>
      <w:r w:rsidRPr="000A7AD4">
        <w:rPr>
          <w:rFonts w:ascii="Times New Roman" w:hAnsi="Times New Roman"/>
          <w:sz w:val="24"/>
          <w:szCs w:val="24"/>
          <w:lang w:eastAsia="ru-RU"/>
        </w:rPr>
        <w:t>ствами.</w:t>
      </w:r>
    </w:p>
    <w:p w:rsidR="00577688" w:rsidRDefault="00577688" w:rsidP="00A51E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Материалы и предложения вместе с данными об авторе следует отправлять по адр</w:t>
      </w: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су</w:t>
      </w:r>
      <w:r w:rsidRPr="000A7AD4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Pr="000A7A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finuniver.confer.april.2014@mail.ru</w:t>
        </w:r>
        <w:proofErr w:type="gramStart"/>
      </w:hyperlink>
      <w:r w:rsidRPr="000A7AD4">
        <w:rPr>
          <w:rFonts w:ascii="Times New Roman" w:hAnsi="Times New Roman"/>
          <w:sz w:val="24"/>
          <w:szCs w:val="24"/>
          <w:lang w:eastAsia="ru-RU"/>
        </w:rPr>
        <w:br/>
        <w:t>Д</w:t>
      </w:r>
      <w:proofErr w:type="gramEnd"/>
      <w:r w:rsidRPr="000A7AD4">
        <w:rPr>
          <w:rFonts w:ascii="Times New Roman" w:hAnsi="Times New Roman"/>
          <w:sz w:val="24"/>
          <w:szCs w:val="24"/>
          <w:lang w:eastAsia="ru-RU"/>
        </w:rPr>
        <w:t xml:space="preserve">ля очного участия в конференции просьба сообщить </w:t>
      </w:r>
      <w:r w:rsidRPr="000A7AD4">
        <w:rPr>
          <w:rFonts w:ascii="Times New Roman" w:hAnsi="Times New Roman"/>
          <w:b/>
          <w:bCs/>
          <w:sz w:val="24"/>
          <w:szCs w:val="24"/>
          <w:lang w:eastAsia="ru-RU"/>
        </w:rPr>
        <w:t>до 1 апреля 2014 г.</w:t>
      </w:r>
      <w:r w:rsidRPr="000A7AD4">
        <w:rPr>
          <w:rFonts w:ascii="Times New Roman" w:hAnsi="Times New Roman"/>
          <w:sz w:val="24"/>
          <w:szCs w:val="24"/>
          <w:lang w:eastAsia="ru-RU"/>
        </w:rPr>
        <w:br/>
        <w:t>Контактная информация:</w:t>
      </w:r>
      <w:r w:rsidRPr="000A7AD4">
        <w:rPr>
          <w:rFonts w:ascii="Times New Roman" w:hAnsi="Times New Roman"/>
          <w:sz w:val="24"/>
          <w:szCs w:val="24"/>
          <w:lang w:eastAsia="ru-RU"/>
        </w:rPr>
        <w:br/>
        <w:t xml:space="preserve">Юридический факультет: 109456, Москва, 4-й </w:t>
      </w:r>
      <w:proofErr w:type="spellStart"/>
      <w:r w:rsidRPr="000A7AD4">
        <w:rPr>
          <w:rFonts w:ascii="Times New Roman" w:hAnsi="Times New Roman"/>
          <w:sz w:val="24"/>
          <w:szCs w:val="24"/>
          <w:lang w:eastAsia="ru-RU"/>
        </w:rPr>
        <w:t>Вешняковский</w:t>
      </w:r>
      <w:proofErr w:type="spellEnd"/>
      <w:r w:rsidRPr="000A7AD4">
        <w:rPr>
          <w:rFonts w:ascii="Times New Roman" w:hAnsi="Times New Roman"/>
          <w:sz w:val="24"/>
          <w:szCs w:val="24"/>
          <w:lang w:eastAsia="ru-RU"/>
        </w:rPr>
        <w:t xml:space="preserve"> проезд, д. 4, кафедра «Те</w:t>
      </w:r>
      <w:r w:rsidRPr="000A7AD4">
        <w:rPr>
          <w:rFonts w:ascii="Times New Roman" w:hAnsi="Times New Roman"/>
          <w:sz w:val="24"/>
          <w:szCs w:val="24"/>
          <w:lang w:eastAsia="ru-RU"/>
        </w:rPr>
        <w:t>о</w:t>
      </w:r>
      <w:r w:rsidRPr="000A7AD4">
        <w:rPr>
          <w:rFonts w:ascii="Times New Roman" w:hAnsi="Times New Roman"/>
          <w:sz w:val="24"/>
          <w:szCs w:val="24"/>
          <w:lang w:eastAsia="ru-RU"/>
        </w:rPr>
        <w:t xml:space="preserve">рия и история государства и права», </w:t>
      </w:r>
      <w:proofErr w:type="spellStart"/>
      <w:r w:rsidRPr="000A7AD4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0A7AD4">
        <w:rPr>
          <w:rFonts w:ascii="Times New Roman" w:hAnsi="Times New Roman"/>
          <w:sz w:val="24"/>
          <w:szCs w:val="24"/>
          <w:lang w:eastAsia="ru-RU"/>
        </w:rPr>
        <w:t xml:space="preserve">. 410. Тел.: +7 (495) 371-64-01. Проф. Л.В. </w:t>
      </w:r>
      <w:proofErr w:type="spellStart"/>
      <w:r w:rsidRPr="000A7AD4">
        <w:rPr>
          <w:rFonts w:ascii="Times New Roman" w:hAnsi="Times New Roman"/>
          <w:sz w:val="24"/>
          <w:szCs w:val="24"/>
          <w:lang w:eastAsia="ru-RU"/>
        </w:rPr>
        <w:t>Гол</w:t>
      </w:r>
      <w:r w:rsidRPr="000A7AD4">
        <w:rPr>
          <w:rFonts w:ascii="Times New Roman" w:hAnsi="Times New Roman"/>
          <w:sz w:val="24"/>
          <w:szCs w:val="24"/>
          <w:lang w:eastAsia="ru-RU"/>
        </w:rPr>
        <w:t>о</w:t>
      </w:r>
      <w:r w:rsidRPr="000A7AD4">
        <w:rPr>
          <w:rFonts w:ascii="Times New Roman" w:hAnsi="Times New Roman"/>
          <w:sz w:val="24"/>
          <w:szCs w:val="24"/>
          <w:lang w:eastAsia="ru-RU"/>
        </w:rPr>
        <w:t>скоков</w:t>
      </w:r>
      <w:proofErr w:type="spellEnd"/>
      <w:r w:rsidRPr="000A7AD4">
        <w:rPr>
          <w:rFonts w:ascii="Times New Roman" w:hAnsi="Times New Roman"/>
          <w:sz w:val="24"/>
          <w:szCs w:val="24"/>
          <w:lang w:eastAsia="ru-RU"/>
        </w:rPr>
        <w:t>: тел. +7 (929) 668 70 49.</w:t>
      </w:r>
    </w:p>
    <w:sectPr w:rsidR="00577688" w:rsidSect="000C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060"/>
    <w:multiLevelType w:val="multilevel"/>
    <w:tmpl w:val="98D4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428EB"/>
    <w:multiLevelType w:val="multilevel"/>
    <w:tmpl w:val="E75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E173C"/>
    <w:multiLevelType w:val="multilevel"/>
    <w:tmpl w:val="3764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316530"/>
    <w:multiLevelType w:val="multilevel"/>
    <w:tmpl w:val="7C9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46157"/>
    <w:multiLevelType w:val="multilevel"/>
    <w:tmpl w:val="31E0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462BB7"/>
    <w:multiLevelType w:val="multilevel"/>
    <w:tmpl w:val="8412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915B72"/>
    <w:multiLevelType w:val="multilevel"/>
    <w:tmpl w:val="BF36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694433"/>
    <w:multiLevelType w:val="multilevel"/>
    <w:tmpl w:val="580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3766D"/>
    <w:multiLevelType w:val="multilevel"/>
    <w:tmpl w:val="27C2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F59"/>
    <w:rsid w:val="000A7AD4"/>
    <w:rsid w:val="000C382F"/>
    <w:rsid w:val="00524F74"/>
    <w:rsid w:val="00577688"/>
    <w:rsid w:val="00625563"/>
    <w:rsid w:val="00676D01"/>
    <w:rsid w:val="00800F59"/>
    <w:rsid w:val="00886E12"/>
    <w:rsid w:val="00A51E1A"/>
    <w:rsid w:val="00D85458"/>
    <w:rsid w:val="00E37764"/>
    <w:rsid w:val="00F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2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A7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A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A7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A7AD4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0A7AD4"/>
    <w:rPr>
      <w:rFonts w:cs="Times New Roman"/>
      <w:b/>
      <w:bCs/>
    </w:rPr>
  </w:style>
  <w:style w:type="paragraph" w:customStyle="1" w:styleId="11">
    <w:name w:val="Название1"/>
    <w:basedOn w:val="a"/>
    <w:uiPriority w:val="99"/>
    <w:rsid w:val="000A7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0A7AD4"/>
    <w:rPr>
      <w:rFonts w:cs="Times New Roman"/>
      <w:i/>
      <w:iCs/>
    </w:rPr>
  </w:style>
  <w:style w:type="paragraph" w:customStyle="1" w:styleId="rtejustify">
    <w:name w:val="rtejustify"/>
    <w:basedOn w:val="a"/>
    <w:uiPriority w:val="99"/>
    <w:rsid w:val="000A7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rsid w:val="00A51E1A"/>
    <w:rPr>
      <w:rFonts w:cs="Times New Roman"/>
      <w:color w:val="800080"/>
      <w:u w:val="single"/>
    </w:rPr>
  </w:style>
  <w:style w:type="character" w:customStyle="1" w:styleId="iceouttxt">
    <w:name w:val="iceouttxt"/>
    <w:basedOn w:val="a0"/>
    <w:uiPriority w:val="99"/>
    <w:rsid w:val="00A51E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niver.confer.april.201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vfu.ru/documents/78200/dbf469a8-a3ff-46ed-a5ce-37d082751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fu.ru/documents/78200/8ce1595d-ada6-43fd-9465-d43d44d625b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ОАО «Газпром»</vt:lpstr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ОАО «Газпром»</dc:title>
  <dc:subject/>
  <dc:creator>Татьяна</dc:creator>
  <cp:keywords/>
  <dc:description/>
  <cp:lastModifiedBy>Фаткулин Анвир Амрулович</cp:lastModifiedBy>
  <cp:revision>3</cp:revision>
  <dcterms:created xsi:type="dcterms:W3CDTF">2013-12-23T06:18:00Z</dcterms:created>
  <dcterms:modified xsi:type="dcterms:W3CDTF">2013-12-23T05:58:00Z</dcterms:modified>
</cp:coreProperties>
</file>