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0" w:rsidRDefault="00DA2F10" w:rsidP="00AF4766">
      <w:pPr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497237"/>
            <wp:effectExtent l="19050" t="0" r="3175" b="0"/>
            <wp:docPr id="1" name="Рисунок 1" descr="C:\Documents and Settings\Admin\Рабочий стол\NEW\topdoc_dv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EW\topdoc_dvf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5F9" w:rsidRDefault="007C55F9" w:rsidP="00DA2F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Ректорам вузов ДВФО и Забайкальского края, </w:t>
      </w:r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проректорам по учебной, учебно-методической работе</w:t>
      </w:r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 и стратегическому развитию, членам президиума, </w:t>
      </w:r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председателям </w:t>
      </w:r>
      <w:proofErr w:type="gramStart"/>
      <w:r w:rsidRPr="00304DFD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и учебно-методических советов ДВ РУМЦ, </w:t>
      </w:r>
    </w:p>
    <w:p w:rsidR="00304DFD" w:rsidRP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представителям объединений работодателей, </w:t>
      </w:r>
    </w:p>
    <w:p w:rsid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партнерам ДВ РУМЦ, </w:t>
      </w:r>
    </w:p>
    <w:p w:rsidR="00304DFD" w:rsidRDefault="00304DFD" w:rsidP="00304DF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профессорам и доцентам вузов региона </w:t>
      </w:r>
    </w:p>
    <w:p w:rsidR="006E6AAC" w:rsidRPr="00304DFD" w:rsidRDefault="006E6AAC" w:rsidP="00304DF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766" w:rsidRPr="00304DFD" w:rsidRDefault="00AF4766" w:rsidP="00304DFD">
      <w:pPr>
        <w:jc w:val="center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Уважаемы</w:t>
      </w:r>
      <w:r w:rsidR="00304DFD">
        <w:rPr>
          <w:rFonts w:ascii="Times New Roman" w:hAnsi="Times New Roman" w:cs="Times New Roman"/>
          <w:sz w:val="26"/>
          <w:szCs w:val="26"/>
        </w:rPr>
        <w:t>е</w:t>
      </w:r>
      <w:r w:rsidR="00360B6A" w:rsidRPr="00360B6A">
        <w:rPr>
          <w:rFonts w:ascii="Times New Roman" w:hAnsi="Times New Roman" w:cs="Times New Roman"/>
          <w:sz w:val="26"/>
          <w:szCs w:val="26"/>
        </w:rPr>
        <w:t xml:space="preserve"> </w:t>
      </w:r>
      <w:r w:rsidR="00304DFD">
        <w:rPr>
          <w:rFonts w:ascii="Times New Roman" w:hAnsi="Times New Roman" w:cs="Times New Roman"/>
          <w:sz w:val="26"/>
          <w:szCs w:val="26"/>
        </w:rPr>
        <w:t>коллеги</w:t>
      </w:r>
      <w:r w:rsidRPr="00304DFD">
        <w:rPr>
          <w:rFonts w:ascii="Times New Roman" w:hAnsi="Times New Roman" w:cs="Times New Roman"/>
          <w:sz w:val="26"/>
          <w:szCs w:val="26"/>
        </w:rPr>
        <w:t>!</w:t>
      </w:r>
    </w:p>
    <w:p w:rsidR="00FC7D59" w:rsidRPr="00304DFD" w:rsidRDefault="00FC7D59" w:rsidP="00304D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E3FFA" w:rsidRPr="00304DFD" w:rsidRDefault="00213CD4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В рамках выполнения работ по плану Российской академии образования на 2014 год планируется подготовка и издание коллективной монографии «Теорет</w:t>
      </w:r>
      <w:r w:rsidRPr="00304DFD">
        <w:rPr>
          <w:rFonts w:ascii="Times New Roman" w:hAnsi="Times New Roman" w:cs="Times New Roman"/>
          <w:sz w:val="26"/>
          <w:szCs w:val="26"/>
        </w:rPr>
        <w:t>и</w:t>
      </w:r>
      <w:r w:rsidRPr="00304DFD">
        <w:rPr>
          <w:rFonts w:ascii="Times New Roman" w:hAnsi="Times New Roman" w:cs="Times New Roman"/>
          <w:sz w:val="26"/>
          <w:szCs w:val="26"/>
        </w:rPr>
        <w:t>ческие основания формирования творческих компетенций субъектов образования в условиях университетского комплекса».</w:t>
      </w:r>
      <w:r w:rsidR="00041942" w:rsidRPr="00304DFD">
        <w:rPr>
          <w:rFonts w:ascii="Times New Roman" w:hAnsi="Times New Roman" w:cs="Times New Roman"/>
          <w:sz w:val="26"/>
          <w:szCs w:val="26"/>
        </w:rPr>
        <w:t xml:space="preserve"> Общий контекст и примерное содержание:</w:t>
      </w:r>
    </w:p>
    <w:p w:rsidR="00041942" w:rsidRPr="00304DFD" w:rsidRDefault="00041942" w:rsidP="00304DF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университетский комплекс как интегральная основа современного образов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>ния (базовый вуз, как ядро университетского комплекса: совокупность обр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>зовательных и научно-исследовательских подразделений, информационные ресурсы, материально-техническая база, научно-педагогические школы, р</w:t>
      </w:r>
      <w:r w:rsidRPr="00304DFD">
        <w:rPr>
          <w:rFonts w:ascii="Times New Roman" w:hAnsi="Times New Roman" w:cs="Times New Roman"/>
          <w:sz w:val="26"/>
          <w:szCs w:val="26"/>
        </w:rPr>
        <w:t>е</w:t>
      </w:r>
      <w:r w:rsidRPr="00304DFD">
        <w:rPr>
          <w:rFonts w:ascii="Times New Roman" w:hAnsi="Times New Roman" w:cs="Times New Roman"/>
          <w:sz w:val="26"/>
          <w:szCs w:val="26"/>
        </w:rPr>
        <w:t>сурсы развития и др.; работодатели и их объединения: базовые кафедры, ц</w:t>
      </w:r>
      <w:r w:rsidRPr="00304DFD">
        <w:rPr>
          <w:rFonts w:ascii="Times New Roman" w:hAnsi="Times New Roman" w:cs="Times New Roman"/>
          <w:sz w:val="26"/>
          <w:szCs w:val="26"/>
        </w:rPr>
        <w:t>е</w:t>
      </w:r>
      <w:r w:rsidRPr="00304DFD">
        <w:rPr>
          <w:rFonts w:ascii="Times New Roman" w:hAnsi="Times New Roman" w:cs="Times New Roman"/>
          <w:sz w:val="26"/>
          <w:szCs w:val="26"/>
        </w:rPr>
        <w:t xml:space="preserve">левое обучение, </w:t>
      </w:r>
      <w:proofErr w:type="spellStart"/>
      <w:r w:rsidRPr="00304DFD">
        <w:rPr>
          <w:rFonts w:ascii="Times New Roman" w:hAnsi="Times New Roman" w:cs="Times New Roman"/>
          <w:sz w:val="26"/>
          <w:szCs w:val="26"/>
        </w:rPr>
        <w:t>практикоориентированные</w:t>
      </w:r>
      <w:proofErr w:type="spellEnd"/>
      <w:r w:rsidRPr="00304DFD">
        <w:rPr>
          <w:rFonts w:ascii="Times New Roman" w:hAnsi="Times New Roman" w:cs="Times New Roman"/>
          <w:sz w:val="26"/>
          <w:szCs w:val="26"/>
        </w:rPr>
        <w:t xml:space="preserve"> компетенции, современные об</w:t>
      </w:r>
      <w:r w:rsidRPr="00304DFD">
        <w:rPr>
          <w:rFonts w:ascii="Times New Roman" w:hAnsi="Times New Roman" w:cs="Times New Roman"/>
          <w:sz w:val="26"/>
          <w:szCs w:val="26"/>
        </w:rPr>
        <w:t>о</w:t>
      </w:r>
      <w:r w:rsidRPr="00304DFD">
        <w:rPr>
          <w:rFonts w:ascii="Times New Roman" w:hAnsi="Times New Roman" w:cs="Times New Roman"/>
          <w:sz w:val="26"/>
          <w:szCs w:val="26"/>
        </w:rPr>
        <w:t xml:space="preserve">рудование и технологические процессы, преподаватели-практики и др.); </w:t>
      </w:r>
      <w:proofErr w:type="gramStart"/>
      <w:r w:rsidRPr="00304DFD">
        <w:rPr>
          <w:rFonts w:ascii="Times New Roman" w:hAnsi="Times New Roman" w:cs="Times New Roman"/>
          <w:sz w:val="26"/>
          <w:szCs w:val="26"/>
        </w:rPr>
        <w:t>ак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>демические и отраслевые институты (технопарки, бизнес-инкубаторы, с</w:t>
      </w:r>
      <w:r w:rsidRPr="00304DFD">
        <w:rPr>
          <w:rFonts w:ascii="Times New Roman" w:hAnsi="Times New Roman" w:cs="Times New Roman"/>
          <w:sz w:val="26"/>
          <w:szCs w:val="26"/>
        </w:rPr>
        <w:t>о</w:t>
      </w:r>
      <w:r w:rsidRPr="00304DFD">
        <w:rPr>
          <w:rFonts w:ascii="Times New Roman" w:hAnsi="Times New Roman" w:cs="Times New Roman"/>
          <w:sz w:val="26"/>
          <w:szCs w:val="26"/>
        </w:rPr>
        <w:t>вместные лаборатории, центры коллективного пользования, научно-образовательные центры, центры развития компетенций, элитное образов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>ние и др.); организационно-методические основы взаимовыгодного сотру</w:t>
      </w:r>
      <w:r w:rsidRPr="00304DFD">
        <w:rPr>
          <w:rFonts w:ascii="Times New Roman" w:hAnsi="Times New Roman" w:cs="Times New Roman"/>
          <w:sz w:val="26"/>
          <w:szCs w:val="26"/>
        </w:rPr>
        <w:t>д</w:t>
      </w:r>
      <w:r w:rsidRPr="00304DFD">
        <w:rPr>
          <w:rFonts w:ascii="Times New Roman" w:hAnsi="Times New Roman" w:cs="Times New Roman"/>
          <w:sz w:val="26"/>
          <w:szCs w:val="26"/>
        </w:rPr>
        <w:t>ничества: система договоров и соглашений, совместные структуры, пр</w:t>
      </w:r>
      <w:r w:rsidRPr="00304DFD">
        <w:rPr>
          <w:rFonts w:ascii="Times New Roman" w:hAnsi="Times New Roman" w:cs="Times New Roman"/>
          <w:sz w:val="26"/>
          <w:szCs w:val="26"/>
        </w:rPr>
        <w:t>о</w:t>
      </w:r>
      <w:r w:rsidRPr="00304DFD">
        <w:rPr>
          <w:rFonts w:ascii="Times New Roman" w:hAnsi="Times New Roman" w:cs="Times New Roman"/>
          <w:sz w:val="26"/>
          <w:szCs w:val="26"/>
        </w:rPr>
        <w:t xml:space="preserve">граммы, проекты, мероприятия, планы развития и т.п.; </w:t>
      </w:r>
      <w:proofErr w:type="gramEnd"/>
    </w:p>
    <w:p w:rsidR="00041942" w:rsidRPr="00304DFD" w:rsidRDefault="00041942" w:rsidP="00304DF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актуальные образовательные программы в интересах работодателя (тематика образовательных программ (ОП), виды ОП, оптимальная структура ОП, м</w:t>
      </w:r>
      <w:r w:rsidRPr="00304DFD">
        <w:rPr>
          <w:rFonts w:ascii="Times New Roman" w:hAnsi="Times New Roman" w:cs="Times New Roman"/>
          <w:sz w:val="26"/>
          <w:szCs w:val="26"/>
        </w:rPr>
        <w:t>е</w:t>
      </w:r>
      <w:r w:rsidRPr="00304DFD">
        <w:rPr>
          <w:rFonts w:ascii="Times New Roman" w:hAnsi="Times New Roman" w:cs="Times New Roman"/>
          <w:sz w:val="26"/>
          <w:szCs w:val="26"/>
        </w:rPr>
        <w:t>ханизмы совместной деятельности по разработке ОП в интересах работод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>теля, кадровое обеспечение ОП, учебно-методические комплексы дисци</w:t>
      </w:r>
      <w:r w:rsidRPr="00304DFD">
        <w:rPr>
          <w:rFonts w:ascii="Times New Roman" w:hAnsi="Times New Roman" w:cs="Times New Roman"/>
          <w:sz w:val="26"/>
          <w:szCs w:val="26"/>
        </w:rPr>
        <w:t>п</w:t>
      </w:r>
      <w:r w:rsidRPr="00304DFD">
        <w:rPr>
          <w:rFonts w:ascii="Times New Roman" w:hAnsi="Times New Roman" w:cs="Times New Roman"/>
          <w:sz w:val="26"/>
          <w:szCs w:val="26"/>
        </w:rPr>
        <w:t>лин, обеспечивающие формирование заданных компетенций);</w:t>
      </w:r>
    </w:p>
    <w:p w:rsidR="00041942" w:rsidRPr="00304DFD" w:rsidRDefault="00041942" w:rsidP="00304DF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304DFD">
        <w:rPr>
          <w:rFonts w:ascii="Times New Roman" w:hAnsi="Times New Roman" w:cs="Times New Roman"/>
          <w:sz w:val="26"/>
          <w:szCs w:val="26"/>
        </w:rPr>
        <w:t>научно-методические основы формирования творческих компетенций у об</w:t>
      </w:r>
      <w:r w:rsidRPr="00304DFD">
        <w:rPr>
          <w:rFonts w:ascii="Times New Roman" w:hAnsi="Times New Roman" w:cs="Times New Roman"/>
          <w:sz w:val="26"/>
          <w:szCs w:val="26"/>
        </w:rPr>
        <w:t>у</w:t>
      </w:r>
      <w:r w:rsidRPr="00304DFD">
        <w:rPr>
          <w:rFonts w:ascii="Times New Roman" w:hAnsi="Times New Roman" w:cs="Times New Roman"/>
          <w:sz w:val="26"/>
          <w:szCs w:val="26"/>
        </w:rPr>
        <w:t>чающихся (научное обоснование структуры и уровня формируемых комп</w:t>
      </w:r>
      <w:r w:rsidRPr="00304DFD">
        <w:rPr>
          <w:rFonts w:ascii="Times New Roman" w:hAnsi="Times New Roman" w:cs="Times New Roman"/>
          <w:sz w:val="26"/>
          <w:szCs w:val="26"/>
        </w:rPr>
        <w:t>е</w:t>
      </w:r>
      <w:r w:rsidRPr="00304DFD">
        <w:rPr>
          <w:rFonts w:ascii="Times New Roman" w:hAnsi="Times New Roman" w:cs="Times New Roman"/>
          <w:sz w:val="26"/>
          <w:szCs w:val="26"/>
        </w:rPr>
        <w:lastRenderedPageBreak/>
        <w:t>тенций, инновационная образовательно-научная инфраструктура универс</w:t>
      </w:r>
      <w:r w:rsidRPr="00304DFD">
        <w:rPr>
          <w:rFonts w:ascii="Times New Roman" w:hAnsi="Times New Roman" w:cs="Times New Roman"/>
          <w:sz w:val="26"/>
          <w:szCs w:val="26"/>
        </w:rPr>
        <w:t>и</w:t>
      </w:r>
      <w:r w:rsidRPr="00304DFD">
        <w:rPr>
          <w:rFonts w:ascii="Times New Roman" w:hAnsi="Times New Roman" w:cs="Times New Roman"/>
          <w:sz w:val="26"/>
          <w:szCs w:val="26"/>
        </w:rPr>
        <w:t>тетского комплекса, НИРС как основа творческой деятельности студентов и слушателей, мотивационные  механизмы для студентов и преподавателей, адекватные образовательные технологии (научно-обоснованные методики обучения), компетенции преподавателей, требования к качеству учебно-методической работы и др.);</w:t>
      </w:r>
      <w:proofErr w:type="gramEnd"/>
    </w:p>
    <w:p w:rsidR="00041942" w:rsidRPr="00304DFD" w:rsidRDefault="00041942" w:rsidP="00304DF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304DFD">
        <w:rPr>
          <w:rFonts w:ascii="Times New Roman" w:hAnsi="Times New Roman" w:cs="Times New Roman"/>
          <w:sz w:val="26"/>
          <w:szCs w:val="26"/>
        </w:rPr>
        <w:t>учебно-методическо</w:t>
      </w:r>
      <w:r w:rsidR="00F006D3" w:rsidRPr="00304DFD">
        <w:rPr>
          <w:rFonts w:ascii="Times New Roman" w:hAnsi="Times New Roman" w:cs="Times New Roman"/>
          <w:sz w:val="26"/>
          <w:szCs w:val="26"/>
        </w:rPr>
        <w:t>е обеспечение учебного процесса</w:t>
      </w:r>
      <w:r w:rsidRPr="00304DFD">
        <w:rPr>
          <w:rFonts w:ascii="Times New Roman" w:hAnsi="Times New Roman" w:cs="Times New Roman"/>
          <w:sz w:val="26"/>
          <w:szCs w:val="26"/>
        </w:rPr>
        <w:t xml:space="preserve"> (</w:t>
      </w:r>
      <w:r w:rsidR="00F006D3" w:rsidRPr="00304DFD">
        <w:rPr>
          <w:rFonts w:ascii="Times New Roman" w:hAnsi="Times New Roman" w:cs="Times New Roman"/>
          <w:sz w:val="26"/>
          <w:szCs w:val="26"/>
        </w:rPr>
        <w:t>т</w:t>
      </w:r>
      <w:r w:rsidRPr="00304DFD">
        <w:rPr>
          <w:rFonts w:ascii="Times New Roman" w:hAnsi="Times New Roman" w:cs="Times New Roman"/>
          <w:sz w:val="26"/>
          <w:szCs w:val="26"/>
        </w:rPr>
        <w:t>ребования к учебно-методическому обеспечению.</w:t>
      </w:r>
      <w:proofErr w:type="gramEnd"/>
      <w:r w:rsidR="00360B6A" w:rsidRPr="00360B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4DFD">
        <w:rPr>
          <w:rFonts w:ascii="Times New Roman" w:hAnsi="Times New Roman" w:cs="Times New Roman"/>
          <w:sz w:val="26"/>
          <w:szCs w:val="26"/>
        </w:rPr>
        <w:t>Обоснование состава и объема учебно-методического комплекса учебной дисциплины, качество соответствующих элементов УМКД – рабочих учебных программ, учебных планов, тестов, з</w:t>
      </w:r>
      <w:r w:rsidRPr="00304DFD">
        <w:rPr>
          <w:rFonts w:ascii="Times New Roman" w:hAnsi="Times New Roman" w:cs="Times New Roman"/>
          <w:sz w:val="26"/>
          <w:szCs w:val="26"/>
        </w:rPr>
        <w:t>а</w:t>
      </w:r>
      <w:r w:rsidRPr="00304DFD">
        <w:rPr>
          <w:rFonts w:ascii="Times New Roman" w:hAnsi="Times New Roman" w:cs="Times New Roman"/>
          <w:sz w:val="26"/>
          <w:szCs w:val="26"/>
        </w:rPr>
        <w:t xml:space="preserve">даний, </w:t>
      </w:r>
      <w:proofErr w:type="spellStart"/>
      <w:r w:rsidRPr="00304DFD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304DFD">
        <w:rPr>
          <w:rFonts w:ascii="Times New Roman" w:hAnsi="Times New Roman" w:cs="Times New Roman"/>
          <w:sz w:val="26"/>
          <w:szCs w:val="26"/>
        </w:rPr>
        <w:t>, методических указаний, учебных пособий, учебников, эле</w:t>
      </w:r>
      <w:r w:rsidRPr="00304DFD">
        <w:rPr>
          <w:rFonts w:ascii="Times New Roman" w:hAnsi="Times New Roman" w:cs="Times New Roman"/>
          <w:sz w:val="26"/>
          <w:szCs w:val="26"/>
        </w:rPr>
        <w:t>к</w:t>
      </w:r>
      <w:r w:rsidRPr="00304DFD">
        <w:rPr>
          <w:rFonts w:ascii="Times New Roman" w:hAnsi="Times New Roman" w:cs="Times New Roman"/>
          <w:sz w:val="26"/>
          <w:szCs w:val="26"/>
        </w:rPr>
        <w:t>тронных учебно-методических материалов и т.п., актуальная тематика ку</w:t>
      </w:r>
      <w:r w:rsidRPr="00304DFD">
        <w:rPr>
          <w:rFonts w:ascii="Times New Roman" w:hAnsi="Times New Roman" w:cs="Times New Roman"/>
          <w:sz w:val="26"/>
          <w:szCs w:val="26"/>
        </w:rPr>
        <w:t>р</w:t>
      </w:r>
      <w:r w:rsidRPr="00304DFD">
        <w:rPr>
          <w:rFonts w:ascii="Times New Roman" w:hAnsi="Times New Roman" w:cs="Times New Roman"/>
          <w:sz w:val="26"/>
          <w:szCs w:val="26"/>
        </w:rPr>
        <w:t>совых проектов, выпускных квалификационных работ и др. Условия форм</w:t>
      </w:r>
      <w:r w:rsidRPr="00304DFD">
        <w:rPr>
          <w:rFonts w:ascii="Times New Roman" w:hAnsi="Times New Roman" w:cs="Times New Roman"/>
          <w:sz w:val="26"/>
          <w:szCs w:val="26"/>
        </w:rPr>
        <w:t>и</w:t>
      </w:r>
      <w:r w:rsidRPr="00304DFD">
        <w:rPr>
          <w:rFonts w:ascii="Times New Roman" w:hAnsi="Times New Roman" w:cs="Times New Roman"/>
          <w:sz w:val="26"/>
          <w:szCs w:val="26"/>
        </w:rPr>
        <w:t>рования УМКД высокого качества: целевое задание на разработку, учет в балансе рабочего времени преподавателя, развитие системы мотивации и поддержки</w:t>
      </w:r>
      <w:proofErr w:type="gramEnd"/>
      <w:r w:rsidRPr="00304DFD">
        <w:rPr>
          <w:rFonts w:ascii="Times New Roman" w:hAnsi="Times New Roman" w:cs="Times New Roman"/>
          <w:sz w:val="26"/>
          <w:szCs w:val="26"/>
        </w:rPr>
        <w:t xml:space="preserve">, разделение содержательной, оформительской и издательской деятельности. </w:t>
      </w:r>
      <w:proofErr w:type="gramStart"/>
      <w:r w:rsidRPr="00304DFD">
        <w:rPr>
          <w:rFonts w:ascii="Times New Roman" w:hAnsi="Times New Roman" w:cs="Times New Roman"/>
          <w:sz w:val="26"/>
          <w:szCs w:val="26"/>
        </w:rPr>
        <w:t>Экспертная оценка качества учебной литературы).</w:t>
      </w:r>
      <w:proofErr w:type="gramEnd"/>
    </w:p>
    <w:p w:rsidR="00041942" w:rsidRPr="00304DFD" w:rsidRDefault="00041942" w:rsidP="00304DFD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>профессиональные коммуникации и оценка качества образования (сетевое взаимодействие, государственно-общественные и общественные механизмы управления образованием, УМО, НМС, учебно-методические советы, пр</w:t>
      </w:r>
      <w:r w:rsidRPr="00304DFD">
        <w:rPr>
          <w:rFonts w:ascii="Times New Roman" w:hAnsi="Times New Roman" w:cs="Times New Roman"/>
          <w:sz w:val="26"/>
          <w:szCs w:val="26"/>
        </w:rPr>
        <w:t>о</w:t>
      </w:r>
      <w:r w:rsidRPr="00304DFD">
        <w:rPr>
          <w:rFonts w:ascii="Times New Roman" w:hAnsi="Times New Roman" w:cs="Times New Roman"/>
          <w:sz w:val="26"/>
          <w:szCs w:val="26"/>
        </w:rPr>
        <w:t>фессионально-общественная аккредитация образовательных программ, эк</w:t>
      </w:r>
      <w:r w:rsidRPr="00304DFD">
        <w:rPr>
          <w:rFonts w:ascii="Times New Roman" w:hAnsi="Times New Roman" w:cs="Times New Roman"/>
          <w:sz w:val="26"/>
          <w:szCs w:val="26"/>
        </w:rPr>
        <w:t>с</w:t>
      </w:r>
      <w:r w:rsidRPr="00304DFD">
        <w:rPr>
          <w:rFonts w:ascii="Times New Roman" w:hAnsi="Times New Roman" w:cs="Times New Roman"/>
          <w:sz w:val="26"/>
          <w:szCs w:val="26"/>
        </w:rPr>
        <w:t>пертная деятельность, мероприятия, направленные на эффективные профе</w:t>
      </w:r>
      <w:r w:rsidRPr="00304DFD">
        <w:rPr>
          <w:rFonts w:ascii="Times New Roman" w:hAnsi="Times New Roman" w:cs="Times New Roman"/>
          <w:sz w:val="26"/>
          <w:szCs w:val="26"/>
        </w:rPr>
        <w:t>с</w:t>
      </w:r>
      <w:r w:rsidRPr="00304DFD">
        <w:rPr>
          <w:rFonts w:ascii="Times New Roman" w:hAnsi="Times New Roman" w:cs="Times New Roman"/>
          <w:sz w:val="26"/>
          <w:szCs w:val="26"/>
        </w:rPr>
        <w:t>сиональные коммуникации, информационная деятельность).</w:t>
      </w:r>
    </w:p>
    <w:p w:rsidR="00041942" w:rsidRPr="00304DFD" w:rsidRDefault="00041942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04DFD">
        <w:rPr>
          <w:rFonts w:ascii="Times New Roman" w:hAnsi="Times New Roman" w:cs="Times New Roman"/>
          <w:sz w:val="26"/>
          <w:szCs w:val="26"/>
        </w:rPr>
        <w:t xml:space="preserve">«Теоретические основания …» должны </w:t>
      </w:r>
      <w:r w:rsidR="00F006D3" w:rsidRPr="00304DFD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Pr="00304DFD">
        <w:rPr>
          <w:rFonts w:ascii="Times New Roman" w:hAnsi="Times New Roman" w:cs="Times New Roman"/>
          <w:sz w:val="26"/>
          <w:szCs w:val="26"/>
        </w:rPr>
        <w:t xml:space="preserve">в понятных </w:t>
      </w:r>
      <w:r w:rsidR="00304DFD">
        <w:rPr>
          <w:rFonts w:ascii="Times New Roman" w:hAnsi="Times New Roman" w:cs="Times New Roman"/>
          <w:sz w:val="26"/>
          <w:szCs w:val="26"/>
        </w:rPr>
        <w:t>методолог</w:t>
      </w:r>
      <w:r w:rsidR="00304DFD">
        <w:rPr>
          <w:rFonts w:ascii="Times New Roman" w:hAnsi="Times New Roman" w:cs="Times New Roman"/>
          <w:sz w:val="26"/>
          <w:szCs w:val="26"/>
        </w:rPr>
        <w:t>и</w:t>
      </w:r>
      <w:r w:rsidR="00304DFD">
        <w:rPr>
          <w:rFonts w:ascii="Times New Roman" w:hAnsi="Times New Roman" w:cs="Times New Roman"/>
          <w:sz w:val="26"/>
          <w:szCs w:val="26"/>
        </w:rPr>
        <w:t xml:space="preserve">ческих </w:t>
      </w:r>
      <w:r w:rsidRPr="00304DFD">
        <w:rPr>
          <w:rFonts w:ascii="Times New Roman" w:hAnsi="Times New Roman" w:cs="Times New Roman"/>
          <w:sz w:val="26"/>
          <w:szCs w:val="26"/>
        </w:rPr>
        <w:t xml:space="preserve">категориях все вышеуказанные практические </w:t>
      </w:r>
      <w:r w:rsidR="00F006D3" w:rsidRPr="00304DFD">
        <w:rPr>
          <w:rFonts w:ascii="Times New Roman" w:hAnsi="Times New Roman" w:cs="Times New Roman"/>
          <w:sz w:val="26"/>
          <w:szCs w:val="26"/>
        </w:rPr>
        <w:t>вопросы</w:t>
      </w:r>
      <w:r w:rsidR="00304DFD">
        <w:rPr>
          <w:rFonts w:ascii="Times New Roman" w:hAnsi="Times New Roman" w:cs="Times New Roman"/>
          <w:sz w:val="26"/>
          <w:szCs w:val="26"/>
        </w:rPr>
        <w:t xml:space="preserve">, отразить </w:t>
      </w:r>
      <w:proofErr w:type="spellStart"/>
      <w:r w:rsidR="00304DFD">
        <w:rPr>
          <w:rFonts w:ascii="Times New Roman" w:hAnsi="Times New Roman" w:cs="Times New Roman"/>
          <w:sz w:val="26"/>
          <w:szCs w:val="26"/>
        </w:rPr>
        <w:t>деятельн</w:t>
      </w:r>
      <w:r w:rsidR="00304DFD">
        <w:rPr>
          <w:rFonts w:ascii="Times New Roman" w:hAnsi="Times New Roman" w:cs="Times New Roman"/>
          <w:sz w:val="26"/>
          <w:szCs w:val="26"/>
        </w:rPr>
        <w:t>о</w:t>
      </w:r>
      <w:r w:rsidR="00304DFD">
        <w:rPr>
          <w:rFonts w:ascii="Times New Roman" w:hAnsi="Times New Roman" w:cs="Times New Roman"/>
          <w:sz w:val="26"/>
          <w:szCs w:val="26"/>
        </w:rPr>
        <w:t>стный</w:t>
      </w:r>
      <w:proofErr w:type="spellEnd"/>
      <w:r w:rsidR="00304DFD">
        <w:rPr>
          <w:rFonts w:ascii="Times New Roman" w:hAnsi="Times New Roman" w:cs="Times New Roman"/>
          <w:sz w:val="26"/>
          <w:szCs w:val="26"/>
        </w:rPr>
        <w:t xml:space="preserve"> характер всей системы</w:t>
      </w:r>
      <w:r w:rsidRPr="00304DF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13CD4" w:rsidRPr="00304DFD" w:rsidRDefault="00304DFD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</w:t>
      </w:r>
      <w:r w:rsidR="00360B6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коллеги</w:t>
      </w:r>
      <w:r w:rsidR="00041942" w:rsidRPr="00304DFD">
        <w:rPr>
          <w:rFonts w:ascii="Times New Roman" w:hAnsi="Times New Roman" w:cs="Times New Roman"/>
          <w:sz w:val="26"/>
          <w:szCs w:val="26"/>
        </w:rPr>
        <w:t xml:space="preserve">! </w:t>
      </w:r>
      <w:r w:rsidR="00213CD4" w:rsidRPr="00304DFD">
        <w:rPr>
          <w:rFonts w:ascii="Times New Roman" w:hAnsi="Times New Roman" w:cs="Times New Roman"/>
          <w:sz w:val="26"/>
          <w:szCs w:val="26"/>
        </w:rPr>
        <w:t>Приглашаю к участию в данной монографии (отдел</w:t>
      </w:r>
      <w:r w:rsidR="00213CD4" w:rsidRPr="00304DFD">
        <w:rPr>
          <w:rFonts w:ascii="Times New Roman" w:hAnsi="Times New Roman" w:cs="Times New Roman"/>
          <w:sz w:val="26"/>
          <w:szCs w:val="26"/>
        </w:rPr>
        <w:t>ь</w:t>
      </w:r>
      <w:r w:rsidR="00213CD4" w:rsidRPr="00304DFD">
        <w:rPr>
          <w:rFonts w:ascii="Times New Roman" w:hAnsi="Times New Roman" w:cs="Times New Roman"/>
          <w:sz w:val="26"/>
          <w:szCs w:val="26"/>
        </w:rPr>
        <w:t>ный раздел, параграф</w:t>
      </w:r>
      <w:r>
        <w:rPr>
          <w:rFonts w:ascii="Times New Roman" w:hAnsi="Times New Roman" w:cs="Times New Roman"/>
          <w:sz w:val="26"/>
          <w:szCs w:val="26"/>
        </w:rPr>
        <w:t xml:space="preserve"> с указанием авторства</w:t>
      </w:r>
      <w:r w:rsidR="00213CD4" w:rsidRPr="00304DFD">
        <w:rPr>
          <w:rFonts w:ascii="Times New Roman" w:hAnsi="Times New Roman" w:cs="Times New Roman"/>
          <w:sz w:val="26"/>
          <w:szCs w:val="26"/>
        </w:rPr>
        <w:t>). При Вашем согласии прошу соо</w:t>
      </w:r>
      <w:r w:rsidR="00213CD4" w:rsidRPr="00304DFD">
        <w:rPr>
          <w:rFonts w:ascii="Times New Roman" w:hAnsi="Times New Roman" w:cs="Times New Roman"/>
          <w:sz w:val="26"/>
          <w:szCs w:val="26"/>
        </w:rPr>
        <w:t>б</w:t>
      </w:r>
      <w:r w:rsidR="00213CD4" w:rsidRPr="00304DFD">
        <w:rPr>
          <w:rFonts w:ascii="Times New Roman" w:hAnsi="Times New Roman" w:cs="Times New Roman"/>
          <w:sz w:val="26"/>
          <w:szCs w:val="26"/>
        </w:rPr>
        <w:t xml:space="preserve">щить в срок до 30 августа. </w:t>
      </w:r>
      <w:r>
        <w:rPr>
          <w:rFonts w:ascii="Times New Roman" w:hAnsi="Times New Roman" w:cs="Times New Roman"/>
          <w:sz w:val="26"/>
          <w:szCs w:val="26"/>
        </w:rPr>
        <w:t xml:space="preserve">Участие бесплатное. </w:t>
      </w:r>
      <w:r w:rsidR="00213CD4" w:rsidRPr="00304DFD">
        <w:rPr>
          <w:rFonts w:ascii="Times New Roman" w:hAnsi="Times New Roman" w:cs="Times New Roman"/>
          <w:sz w:val="26"/>
          <w:szCs w:val="26"/>
        </w:rPr>
        <w:t>Сдача монографии в печать 30 се</w:t>
      </w:r>
      <w:r w:rsidR="00213CD4" w:rsidRPr="00304DFD">
        <w:rPr>
          <w:rFonts w:ascii="Times New Roman" w:hAnsi="Times New Roman" w:cs="Times New Roman"/>
          <w:sz w:val="26"/>
          <w:szCs w:val="26"/>
        </w:rPr>
        <w:t>н</w:t>
      </w:r>
      <w:r w:rsidR="00213CD4" w:rsidRPr="00304DFD">
        <w:rPr>
          <w:rFonts w:ascii="Times New Roman" w:hAnsi="Times New Roman" w:cs="Times New Roman"/>
          <w:sz w:val="26"/>
          <w:szCs w:val="26"/>
        </w:rPr>
        <w:t>тября 2014 г.</w:t>
      </w:r>
    </w:p>
    <w:p w:rsidR="00941D6C" w:rsidRPr="00304DFD" w:rsidRDefault="00941D6C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042" w:rsidRPr="00304DFD" w:rsidRDefault="00224F74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003042" w:rsidRPr="00304DF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</w:p>
    <w:p w:rsidR="00475A32" w:rsidRPr="00304DFD" w:rsidRDefault="00475A32" w:rsidP="00304D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727"/>
        <w:gridCol w:w="3191"/>
      </w:tblGrid>
      <w:tr w:rsidR="00003042" w:rsidRPr="00304DFD" w:rsidTr="00C37155">
        <w:tc>
          <w:tcPr>
            <w:tcW w:w="3652" w:type="dxa"/>
          </w:tcPr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DFD">
              <w:rPr>
                <w:rFonts w:ascii="Times New Roman" w:hAnsi="Times New Roman" w:cs="Times New Roman"/>
                <w:sz w:val="26"/>
                <w:szCs w:val="26"/>
              </w:rPr>
              <w:t xml:space="preserve">Зам. председателя </w:t>
            </w: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DFD">
              <w:rPr>
                <w:rFonts w:ascii="Times New Roman" w:hAnsi="Times New Roman" w:cs="Times New Roman"/>
                <w:sz w:val="26"/>
                <w:szCs w:val="26"/>
              </w:rPr>
              <w:t>президиума ДВ РУМЦ,</w:t>
            </w: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DFD">
              <w:rPr>
                <w:rFonts w:ascii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2727" w:type="dxa"/>
          </w:tcPr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D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28700" cy="3749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4" cy="37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042" w:rsidRPr="00304DFD" w:rsidRDefault="00003042" w:rsidP="00304D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DFD">
              <w:rPr>
                <w:rFonts w:ascii="Times New Roman" w:hAnsi="Times New Roman" w:cs="Times New Roman"/>
                <w:sz w:val="26"/>
                <w:szCs w:val="26"/>
              </w:rPr>
              <w:t>А.А. Фаткулин</w:t>
            </w:r>
          </w:p>
        </w:tc>
      </w:tr>
    </w:tbl>
    <w:p w:rsidR="002568A1" w:rsidRPr="00304DFD" w:rsidRDefault="00304DFD" w:rsidP="00304D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568A1" w:rsidRPr="00304DFD">
        <w:rPr>
          <w:rFonts w:ascii="Times New Roman" w:hAnsi="Times New Roman" w:cs="Times New Roman"/>
          <w:sz w:val="26"/>
          <w:szCs w:val="26"/>
        </w:rPr>
        <w:t>.0</w:t>
      </w:r>
      <w:r w:rsidR="005B240B" w:rsidRPr="00304DFD">
        <w:rPr>
          <w:rFonts w:ascii="Times New Roman" w:hAnsi="Times New Roman" w:cs="Times New Roman"/>
          <w:sz w:val="26"/>
          <w:szCs w:val="26"/>
        </w:rPr>
        <w:t>6</w:t>
      </w:r>
      <w:r w:rsidR="002568A1" w:rsidRPr="00304DFD">
        <w:rPr>
          <w:rFonts w:ascii="Times New Roman" w:hAnsi="Times New Roman" w:cs="Times New Roman"/>
          <w:sz w:val="26"/>
          <w:szCs w:val="26"/>
        </w:rPr>
        <w:t>.2014</w:t>
      </w:r>
      <w:r w:rsidR="00475A32" w:rsidRPr="00304D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4DFD" w:rsidRPr="00304DFD" w:rsidRDefault="00304DFD">
      <w:pPr>
        <w:rPr>
          <w:rFonts w:ascii="Times New Roman" w:hAnsi="Times New Roman" w:cs="Times New Roman"/>
          <w:sz w:val="26"/>
          <w:szCs w:val="26"/>
        </w:rPr>
      </w:pPr>
    </w:p>
    <w:sectPr w:rsidR="00304DFD" w:rsidRPr="00304DFD" w:rsidSect="007C55F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46DD"/>
    <w:multiLevelType w:val="hybridMultilevel"/>
    <w:tmpl w:val="C400A55C"/>
    <w:lvl w:ilvl="0" w:tplc="53CE9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D04030"/>
    <w:multiLevelType w:val="hybridMultilevel"/>
    <w:tmpl w:val="47981D86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1791"/>
    <w:rsid w:val="00003042"/>
    <w:rsid w:val="00041942"/>
    <w:rsid w:val="00064E87"/>
    <w:rsid w:val="000E71F4"/>
    <w:rsid w:val="000F530E"/>
    <w:rsid w:val="0019712A"/>
    <w:rsid w:val="001F3B9E"/>
    <w:rsid w:val="00213CD4"/>
    <w:rsid w:val="00224F74"/>
    <w:rsid w:val="002527A9"/>
    <w:rsid w:val="002568A1"/>
    <w:rsid w:val="00296824"/>
    <w:rsid w:val="002E3768"/>
    <w:rsid w:val="003011F0"/>
    <w:rsid w:val="0030390F"/>
    <w:rsid w:val="00304DFD"/>
    <w:rsid w:val="00314E82"/>
    <w:rsid w:val="00326F80"/>
    <w:rsid w:val="00360B6A"/>
    <w:rsid w:val="003F326D"/>
    <w:rsid w:val="003F44FE"/>
    <w:rsid w:val="00404C20"/>
    <w:rsid w:val="00411F02"/>
    <w:rsid w:val="00471791"/>
    <w:rsid w:val="00475A32"/>
    <w:rsid w:val="00494BF6"/>
    <w:rsid w:val="004A3FA0"/>
    <w:rsid w:val="004E3FFA"/>
    <w:rsid w:val="00571A46"/>
    <w:rsid w:val="005A724D"/>
    <w:rsid w:val="005B240B"/>
    <w:rsid w:val="0066084F"/>
    <w:rsid w:val="006E6AAC"/>
    <w:rsid w:val="006F22DD"/>
    <w:rsid w:val="006F5F19"/>
    <w:rsid w:val="00733FF6"/>
    <w:rsid w:val="007C55F9"/>
    <w:rsid w:val="00941D6C"/>
    <w:rsid w:val="00A71DE1"/>
    <w:rsid w:val="00AE7EF1"/>
    <w:rsid w:val="00AF4766"/>
    <w:rsid w:val="00B55FD3"/>
    <w:rsid w:val="00B853A5"/>
    <w:rsid w:val="00C37155"/>
    <w:rsid w:val="00DA2F10"/>
    <w:rsid w:val="00E94C9F"/>
    <w:rsid w:val="00F006D3"/>
    <w:rsid w:val="00F050E0"/>
    <w:rsid w:val="00FC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5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32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8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55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32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8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 Анвир Амрулович</dc:creator>
  <cp:lastModifiedBy>Хозяин</cp:lastModifiedBy>
  <cp:revision>7</cp:revision>
  <cp:lastPrinted>2014-05-29T22:35:00Z</cp:lastPrinted>
  <dcterms:created xsi:type="dcterms:W3CDTF">2014-07-14T22:35:00Z</dcterms:created>
  <dcterms:modified xsi:type="dcterms:W3CDTF">2014-07-29T03:03:00Z</dcterms:modified>
</cp:coreProperties>
</file>