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4" w:rsidRPr="00EF5B73" w:rsidRDefault="00E57E44" w:rsidP="00E57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B7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кадров для </w:t>
      </w:r>
      <w:r w:rsidRPr="00EF5B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F5B73">
        <w:rPr>
          <w:rFonts w:ascii="Times New Roman" w:hAnsi="Times New Roman" w:cs="Times New Roman"/>
          <w:sz w:val="28"/>
          <w:szCs w:val="28"/>
        </w:rPr>
        <w:t>-сферы в вузах Приморского края</w:t>
      </w:r>
    </w:p>
    <w:tbl>
      <w:tblPr>
        <w:tblStyle w:val="3"/>
        <w:tblW w:w="9747" w:type="dxa"/>
        <w:tblLook w:val="04A0"/>
      </w:tblPr>
      <w:tblGrid>
        <w:gridCol w:w="595"/>
        <w:gridCol w:w="2205"/>
        <w:gridCol w:w="3922"/>
        <w:gridCol w:w="3025"/>
      </w:tblGrid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Название направления (специальности)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Вузы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Инфокоммуникационные технологии и системы связи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 (бак</w:t>
            </w: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>маг.)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ВГУЭС (бак.)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МГУ им. 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Невельского</w:t>
            </w:r>
            <w:proofErr w:type="spellEnd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 (бак.)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 (бак</w:t>
            </w: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маг., 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асп</w:t>
            </w:r>
            <w:proofErr w:type="spellEnd"/>
            <w:r w:rsidRPr="00EF5B73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МГУ им. 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Невельского</w:t>
            </w:r>
            <w:proofErr w:type="spellEnd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 (бак.)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 (бак.)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 (бак</w:t>
            </w: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>маг.)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ВГУЭС (бак.)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Компьютерная безопасность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>ДВФУ (спец.5,5 лет))</w:t>
            </w:r>
            <w:proofErr w:type="gramEnd"/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Прикладная информатика (по отраслям)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 (бак</w:t>
            </w: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>маг.),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ВГУЭС (бак</w:t>
            </w: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>маг.),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ИТБ (бак.)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 (бак</w:t>
            </w: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>маг.)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 (бак</w:t>
            </w: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>маг.)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ВГУЭС (бак</w:t>
            </w: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>маг.)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ИТБ (бак.)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Информационная безопасность телекоммуникационных систем 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МГУ им. 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Невельского</w:t>
            </w:r>
            <w:proofErr w:type="spellEnd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 (спец., 5,5 лет)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 (бак</w:t>
            </w: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маг., 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асп</w:t>
            </w:r>
            <w:proofErr w:type="spellEnd"/>
            <w:r w:rsidRPr="00EF5B73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МГУ им. 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Невельского</w:t>
            </w:r>
            <w:proofErr w:type="spellEnd"/>
            <w:r w:rsidRPr="00EF5B73">
              <w:rPr>
                <w:rFonts w:ascii="Times New Roman" w:hAnsi="Times New Roman"/>
                <w:sz w:val="28"/>
                <w:szCs w:val="28"/>
              </w:rPr>
              <w:t xml:space="preserve"> (бак.)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Компьютерные и информационные науки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 (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асп</w:t>
            </w:r>
            <w:proofErr w:type="spellEnd"/>
            <w:r w:rsidRPr="00EF5B7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Информационные системы (по отраслям) 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ДВФУ, 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Программирование в компьютерных системах 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ДВФУ, ИТБ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ВГУЭС, 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МГУ им. 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Невельского</w:t>
            </w:r>
            <w:proofErr w:type="spellEnd"/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5B73">
              <w:rPr>
                <w:rFonts w:ascii="Times New Roman" w:hAnsi="Times New Roman"/>
                <w:sz w:val="28"/>
                <w:szCs w:val="28"/>
              </w:rPr>
              <w:t>230103 Автоматизированные системы обработки информации и управления (по отраслям</w:t>
            </w:r>
            <w:proofErr w:type="gramEnd"/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МГУ им. 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Невельского</w:t>
            </w:r>
            <w:proofErr w:type="spellEnd"/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Комплексное обеспечение информационной </w:t>
            </w:r>
            <w:r w:rsidRPr="00EF5B73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объекта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lastRenderedPageBreak/>
              <w:t>ДВФУ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ДВФУ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ИТБ,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 xml:space="preserve">Компьютерная графика (WEB дизайн, </w:t>
            </w:r>
            <w:proofErr w:type="spellStart"/>
            <w:r w:rsidRPr="00EF5B73">
              <w:rPr>
                <w:rFonts w:ascii="Times New Roman" w:hAnsi="Times New Roman"/>
                <w:sz w:val="28"/>
                <w:szCs w:val="28"/>
              </w:rPr>
              <w:t>Photoshop</w:t>
            </w:r>
            <w:proofErr w:type="spellEnd"/>
            <w:r w:rsidRPr="00EF5B7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ИТБ, ВГУЭС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Дополнительное</w:t>
            </w:r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Графический дизайн, 1С бухгалтерия, малая компьютерная академия и др.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 w:rsidRPr="00EF5B73">
              <w:rPr>
                <w:rFonts w:ascii="Times New Roman" w:hAnsi="Times New Roman"/>
                <w:sz w:val="28"/>
                <w:szCs w:val="28"/>
              </w:rPr>
              <w:t>ВГУЭС</w:t>
            </w:r>
          </w:p>
        </w:tc>
      </w:tr>
      <w:tr w:rsidR="00E57E44" w:rsidRPr="00EF5B73" w:rsidTr="001C6996">
        <w:tc>
          <w:tcPr>
            <w:tcW w:w="59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0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ВО, СПО,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3922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образовательные программы</w:t>
            </w:r>
          </w:p>
        </w:tc>
        <w:tc>
          <w:tcPr>
            <w:tcW w:w="3025" w:type="dxa"/>
          </w:tcPr>
          <w:p w:rsidR="00E57E44" w:rsidRPr="00EF5B73" w:rsidRDefault="00E57E44" w:rsidP="001C69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E44" w:rsidRPr="00EF5B73" w:rsidRDefault="00E57E44" w:rsidP="00E57E44">
      <w:pPr>
        <w:rPr>
          <w:rFonts w:ascii="Times New Roman" w:hAnsi="Times New Roman" w:cs="Times New Roman"/>
          <w:sz w:val="28"/>
          <w:szCs w:val="28"/>
        </w:rPr>
      </w:pPr>
    </w:p>
    <w:p w:rsidR="006E6AAC" w:rsidRDefault="006E6AAC"/>
    <w:sectPr w:rsidR="006E6AAC" w:rsidSect="00EB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07"/>
    <w:rsid w:val="006E6AAC"/>
    <w:rsid w:val="00E01B2C"/>
    <w:rsid w:val="00E57E44"/>
    <w:rsid w:val="00EB056E"/>
    <w:rsid w:val="00F7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57E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7E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57E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7E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 Анвир Амрулович</dc:creator>
  <cp:keywords/>
  <dc:description/>
  <cp:lastModifiedBy>Хозяин</cp:lastModifiedBy>
  <cp:revision>3</cp:revision>
  <dcterms:created xsi:type="dcterms:W3CDTF">2014-07-29T01:52:00Z</dcterms:created>
  <dcterms:modified xsi:type="dcterms:W3CDTF">2014-07-29T02:58:00Z</dcterms:modified>
</cp:coreProperties>
</file>